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E8BAD" w14:textId="10E797FE" w:rsidR="00347557" w:rsidRPr="00087A22" w:rsidRDefault="00347557" w:rsidP="00246BDF">
      <w:pPr>
        <w:rPr>
          <w:b/>
          <w:sz w:val="32"/>
          <w:szCs w:val="32"/>
        </w:rPr>
      </w:pPr>
      <w:bookmarkStart w:id="0" w:name="_GoBack"/>
      <w:bookmarkEnd w:id="0"/>
    </w:p>
    <w:tbl>
      <w:tblPr>
        <w:tblStyle w:val="4"/>
        <w:tblW w:w="96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5644"/>
      </w:tblGrid>
      <w:tr w:rsidR="007F0FEC" w:rsidRPr="00C71EAD" w14:paraId="0F1BDE36" w14:textId="77777777" w:rsidTr="00232956">
        <w:tc>
          <w:tcPr>
            <w:tcW w:w="3970" w:type="dxa"/>
            <w:tcBorders>
              <w:top w:val="single" w:sz="4" w:space="0" w:color="000000"/>
              <w:left w:val="single" w:sz="4" w:space="0" w:color="000000"/>
              <w:bottom w:val="single" w:sz="4" w:space="0" w:color="000000"/>
              <w:right w:val="single" w:sz="4" w:space="0" w:color="000000"/>
            </w:tcBorders>
          </w:tcPr>
          <w:p w14:paraId="00000003" w14:textId="77777777" w:rsidR="007F0FEC" w:rsidRPr="00087A22" w:rsidRDefault="007F0FEC" w:rsidP="00A71820">
            <w:pPr>
              <w:pBdr>
                <w:top w:val="nil"/>
                <w:left w:val="nil"/>
                <w:bottom w:val="nil"/>
                <w:right w:val="nil"/>
                <w:between w:val="nil"/>
              </w:pBdr>
              <w:spacing w:line="256" w:lineRule="auto"/>
              <w:rPr>
                <w:rFonts w:ascii="Times New Roman" w:eastAsia="Times New Roman" w:hAnsi="Times New Roman" w:cs="Times New Roman"/>
                <w:b/>
                <w:sz w:val="24"/>
                <w:szCs w:val="24"/>
              </w:rPr>
            </w:pPr>
            <w:r w:rsidRPr="00087A22">
              <w:rPr>
                <w:rFonts w:ascii="Times New Roman" w:eastAsia="Times New Roman" w:hAnsi="Times New Roman" w:cs="Times New Roman"/>
                <w:b/>
                <w:sz w:val="24"/>
                <w:szCs w:val="24"/>
              </w:rPr>
              <w:t xml:space="preserve">Titlul analizei impactului </w:t>
            </w:r>
          </w:p>
          <w:p w14:paraId="00000004" w14:textId="77777777" w:rsidR="007F0FEC" w:rsidRPr="00087A22" w:rsidRDefault="007F0FEC" w:rsidP="00A71820">
            <w:pPr>
              <w:pBdr>
                <w:top w:val="nil"/>
                <w:left w:val="nil"/>
                <w:bottom w:val="nil"/>
                <w:right w:val="nil"/>
                <w:between w:val="nil"/>
              </w:pBdr>
              <w:spacing w:line="256" w:lineRule="auto"/>
              <w:rPr>
                <w:rFonts w:ascii="Times New Roman" w:eastAsia="Times New Roman" w:hAnsi="Times New Roman" w:cs="Times New Roman"/>
                <w:b/>
                <w:sz w:val="24"/>
                <w:szCs w:val="24"/>
              </w:rPr>
            </w:pPr>
          </w:p>
        </w:tc>
        <w:tc>
          <w:tcPr>
            <w:tcW w:w="5644" w:type="dxa"/>
            <w:tcBorders>
              <w:top w:val="single" w:sz="4" w:space="0" w:color="000000"/>
              <w:left w:val="single" w:sz="4" w:space="0" w:color="000000"/>
              <w:bottom w:val="single" w:sz="4" w:space="0" w:color="000000"/>
              <w:right w:val="single" w:sz="4" w:space="0" w:color="000000"/>
            </w:tcBorders>
          </w:tcPr>
          <w:p w14:paraId="00000005" w14:textId="55EE5163" w:rsidR="007F0FEC" w:rsidRPr="00C71EAD" w:rsidRDefault="00911105" w:rsidP="00911105">
            <w:pPr>
              <w:pBdr>
                <w:top w:val="nil"/>
                <w:left w:val="nil"/>
                <w:bottom w:val="nil"/>
                <w:right w:val="nil"/>
                <w:between w:val="nil"/>
              </w:pBdr>
              <w:spacing w:line="256" w:lineRule="auto"/>
              <w:jc w:val="both"/>
              <w:rPr>
                <w:rFonts w:ascii="Times New Roman" w:eastAsia="Times New Roman" w:hAnsi="Times New Roman" w:cs="Times New Roman"/>
                <w:sz w:val="24"/>
                <w:szCs w:val="24"/>
              </w:rPr>
            </w:pPr>
            <w:r>
              <w:rPr>
                <w:rFonts w:ascii="Times New Roman" w:hAnsi="Times New Roman" w:cs="Times New Roman"/>
                <w:sz w:val="24"/>
                <w:szCs w:val="24"/>
                <w:lang w:eastAsia="en-GB"/>
              </w:rPr>
              <w:t>M</w:t>
            </w:r>
            <w:r w:rsidR="000F601F" w:rsidRPr="00087A22">
              <w:rPr>
                <w:rFonts w:ascii="Times New Roman" w:hAnsi="Times New Roman" w:cs="Times New Roman"/>
                <w:sz w:val="24"/>
                <w:szCs w:val="24"/>
                <w:lang w:eastAsia="en-GB"/>
              </w:rPr>
              <w:t xml:space="preserve">odificarea </w:t>
            </w:r>
            <w:r w:rsidR="000F601F" w:rsidRPr="000F601F">
              <w:rPr>
                <w:rFonts w:ascii="Times New Roman" w:hAnsi="Times New Roman" w:cs="Times New Roman"/>
                <w:sz w:val="24"/>
                <w:szCs w:val="24"/>
                <w:lang w:eastAsia="en-GB"/>
              </w:rPr>
              <w:t>Regulamentului privind racordarea la reţelele de gaze naturale şi prestarea serviciilor de transport şi de distribuţie a gazelor naturale, aprobat prin Hotărârea Consiliului de administrație al ANRE nr. 112/2019 din 1</w:t>
            </w:r>
            <w:r w:rsidR="000F601F" w:rsidRPr="00C71EAD">
              <w:rPr>
                <w:rFonts w:ascii="Times New Roman" w:hAnsi="Times New Roman" w:cs="Times New Roman"/>
                <w:sz w:val="24"/>
                <w:szCs w:val="24"/>
                <w:lang w:eastAsia="en-GB"/>
              </w:rPr>
              <w:t>9.04.2019</w:t>
            </w:r>
          </w:p>
        </w:tc>
      </w:tr>
      <w:tr w:rsidR="007F0FEC" w:rsidRPr="00C71EAD" w14:paraId="3B287537" w14:textId="77777777" w:rsidTr="00232956">
        <w:tc>
          <w:tcPr>
            <w:tcW w:w="3970" w:type="dxa"/>
            <w:tcBorders>
              <w:top w:val="single" w:sz="4" w:space="0" w:color="000000"/>
              <w:left w:val="single" w:sz="4" w:space="0" w:color="000000"/>
              <w:bottom w:val="single" w:sz="4" w:space="0" w:color="000000"/>
              <w:right w:val="single" w:sz="4" w:space="0" w:color="000000"/>
            </w:tcBorders>
          </w:tcPr>
          <w:p w14:paraId="00000006" w14:textId="77777777" w:rsidR="007F0FEC" w:rsidRPr="00C71EAD" w:rsidRDefault="007F0FEC" w:rsidP="00A71820">
            <w:pPr>
              <w:pBdr>
                <w:top w:val="nil"/>
                <w:left w:val="nil"/>
                <w:bottom w:val="nil"/>
                <w:right w:val="nil"/>
                <w:between w:val="nil"/>
              </w:pBdr>
              <w:spacing w:line="256" w:lineRule="auto"/>
              <w:rPr>
                <w:rFonts w:ascii="Times New Roman" w:eastAsia="Times New Roman" w:hAnsi="Times New Roman" w:cs="Times New Roman"/>
                <w:b/>
                <w:sz w:val="24"/>
                <w:szCs w:val="24"/>
              </w:rPr>
            </w:pPr>
            <w:r w:rsidRPr="00C71EAD">
              <w:rPr>
                <w:rFonts w:ascii="Times New Roman" w:eastAsia="Times New Roman" w:hAnsi="Times New Roman" w:cs="Times New Roman"/>
                <w:b/>
                <w:sz w:val="24"/>
                <w:szCs w:val="24"/>
              </w:rPr>
              <w:t>Data:</w:t>
            </w:r>
          </w:p>
        </w:tc>
        <w:tc>
          <w:tcPr>
            <w:tcW w:w="5644" w:type="dxa"/>
            <w:tcBorders>
              <w:top w:val="single" w:sz="4" w:space="0" w:color="000000"/>
              <w:left w:val="single" w:sz="4" w:space="0" w:color="000000"/>
              <w:bottom w:val="single" w:sz="4" w:space="0" w:color="000000"/>
              <w:right w:val="single" w:sz="4" w:space="0" w:color="000000"/>
            </w:tcBorders>
          </w:tcPr>
          <w:p w14:paraId="00000007" w14:textId="77777777" w:rsidR="007F0FEC" w:rsidRPr="00C71EAD" w:rsidRDefault="007F0FEC" w:rsidP="00A71820">
            <w:pPr>
              <w:pBdr>
                <w:top w:val="nil"/>
                <w:left w:val="nil"/>
                <w:bottom w:val="nil"/>
                <w:right w:val="nil"/>
                <w:between w:val="nil"/>
              </w:pBdr>
              <w:spacing w:line="256" w:lineRule="auto"/>
              <w:rPr>
                <w:rFonts w:ascii="Times New Roman" w:eastAsia="Times New Roman" w:hAnsi="Times New Roman" w:cs="Times New Roman"/>
                <w:sz w:val="24"/>
                <w:szCs w:val="24"/>
              </w:rPr>
            </w:pPr>
          </w:p>
        </w:tc>
      </w:tr>
      <w:tr w:rsidR="007F0FEC" w:rsidRPr="00C71EAD" w14:paraId="1A259048" w14:textId="77777777" w:rsidTr="00232956">
        <w:tc>
          <w:tcPr>
            <w:tcW w:w="3970" w:type="dxa"/>
            <w:tcBorders>
              <w:top w:val="single" w:sz="4" w:space="0" w:color="000000"/>
              <w:left w:val="single" w:sz="4" w:space="0" w:color="000000"/>
              <w:bottom w:val="single" w:sz="4" w:space="0" w:color="000000"/>
              <w:right w:val="single" w:sz="4" w:space="0" w:color="000000"/>
            </w:tcBorders>
          </w:tcPr>
          <w:p w14:paraId="00000008" w14:textId="77777777" w:rsidR="007F0FEC" w:rsidRPr="00C71EAD" w:rsidRDefault="007F0FEC" w:rsidP="00A71820">
            <w:pPr>
              <w:pBdr>
                <w:top w:val="nil"/>
                <w:left w:val="nil"/>
                <w:bottom w:val="nil"/>
                <w:right w:val="nil"/>
                <w:between w:val="nil"/>
              </w:pBdr>
              <w:spacing w:line="256" w:lineRule="auto"/>
              <w:rPr>
                <w:rFonts w:ascii="Times New Roman" w:eastAsia="Times New Roman" w:hAnsi="Times New Roman" w:cs="Times New Roman"/>
                <w:b/>
                <w:sz w:val="24"/>
                <w:szCs w:val="24"/>
              </w:rPr>
            </w:pPr>
            <w:r w:rsidRPr="00C71EAD">
              <w:rPr>
                <w:rFonts w:ascii="Times New Roman" w:eastAsia="Times New Roman" w:hAnsi="Times New Roman" w:cs="Times New Roman"/>
                <w:b/>
                <w:sz w:val="24"/>
                <w:szCs w:val="24"/>
              </w:rPr>
              <w:t>Autoritatea administrației publice (autor):</w:t>
            </w:r>
          </w:p>
        </w:tc>
        <w:tc>
          <w:tcPr>
            <w:tcW w:w="5644" w:type="dxa"/>
            <w:tcBorders>
              <w:top w:val="single" w:sz="4" w:space="0" w:color="000000"/>
              <w:left w:val="single" w:sz="4" w:space="0" w:color="000000"/>
              <w:bottom w:val="single" w:sz="4" w:space="0" w:color="000000"/>
              <w:right w:val="single" w:sz="4" w:space="0" w:color="000000"/>
            </w:tcBorders>
          </w:tcPr>
          <w:p w14:paraId="00000009" w14:textId="6A4E314F" w:rsidR="007F0FEC" w:rsidRPr="00C71EAD" w:rsidRDefault="007F0FEC" w:rsidP="00A71820">
            <w:pPr>
              <w:pBdr>
                <w:top w:val="nil"/>
                <w:left w:val="nil"/>
                <w:bottom w:val="nil"/>
                <w:right w:val="nil"/>
                <w:between w:val="nil"/>
              </w:pBdr>
              <w:spacing w:line="256" w:lineRule="auto"/>
              <w:rPr>
                <w:rFonts w:ascii="Times New Roman" w:eastAsia="Times New Roman" w:hAnsi="Times New Roman" w:cs="Times New Roman"/>
                <w:sz w:val="24"/>
                <w:szCs w:val="24"/>
              </w:rPr>
            </w:pPr>
            <w:r w:rsidRPr="00C71EAD">
              <w:rPr>
                <w:rFonts w:ascii="Times New Roman" w:eastAsia="Times New Roman" w:hAnsi="Times New Roman" w:cs="Times New Roman"/>
                <w:sz w:val="24"/>
                <w:szCs w:val="24"/>
              </w:rPr>
              <w:t>Agenția Națională pentru Reglementare în Energetică (ANRE)</w:t>
            </w:r>
          </w:p>
        </w:tc>
      </w:tr>
      <w:tr w:rsidR="007F0FEC" w:rsidRPr="00C71EAD" w14:paraId="2E1CD0B5" w14:textId="77777777" w:rsidTr="00232956">
        <w:tc>
          <w:tcPr>
            <w:tcW w:w="3970" w:type="dxa"/>
            <w:tcBorders>
              <w:top w:val="single" w:sz="4" w:space="0" w:color="000000"/>
              <w:left w:val="single" w:sz="4" w:space="0" w:color="000000"/>
              <w:bottom w:val="single" w:sz="4" w:space="0" w:color="000000"/>
              <w:right w:val="single" w:sz="4" w:space="0" w:color="000000"/>
            </w:tcBorders>
          </w:tcPr>
          <w:p w14:paraId="0000000A" w14:textId="77777777" w:rsidR="007F0FEC" w:rsidRPr="00C71EAD" w:rsidRDefault="007F0FEC" w:rsidP="00A71820">
            <w:pPr>
              <w:pBdr>
                <w:top w:val="nil"/>
                <w:left w:val="nil"/>
                <w:bottom w:val="nil"/>
                <w:right w:val="nil"/>
                <w:between w:val="nil"/>
              </w:pBdr>
              <w:spacing w:line="256" w:lineRule="auto"/>
              <w:rPr>
                <w:rFonts w:ascii="Times New Roman" w:eastAsia="Times New Roman" w:hAnsi="Times New Roman" w:cs="Times New Roman"/>
                <w:b/>
                <w:sz w:val="24"/>
                <w:szCs w:val="24"/>
              </w:rPr>
            </w:pPr>
            <w:r w:rsidRPr="00C71EAD">
              <w:rPr>
                <w:rFonts w:ascii="Times New Roman" w:eastAsia="Times New Roman" w:hAnsi="Times New Roman" w:cs="Times New Roman"/>
                <w:b/>
                <w:sz w:val="24"/>
                <w:szCs w:val="24"/>
              </w:rPr>
              <w:t>Subdiviziunea:</w:t>
            </w:r>
          </w:p>
        </w:tc>
        <w:tc>
          <w:tcPr>
            <w:tcW w:w="5644" w:type="dxa"/>
            <w:tcBorders>
              <w:top w:val="single" w:sz="4" w:space="0" w:color="000000"/>
              <w:left w:val="single" w:sz="4" w:space="0" w:color="000000"/>
              <w:bottom w:val="single" w:sz="4" w:space="0" w:color="000000"/>
              <w:right w:val="single" w:sz="4" w:space="0" w:color="000000"/>
            </w:tcBorders>
          </w:tcPr>
          <w:p w14:paraId="0000000B" w14:textId="7A267008" w:rsidR="007F0FEC" w:rsidRPr="00C71EAD" w:rsidRDefault="007F0FEC" w:rsidP="00A71820">
            <w:pPr>
              <w:pBdr>
                <w:top w:val="nil"/>
                <w:left w:val="nil"/>
                <w:bottom w:val="nil"/>
                <w:right w:val="nil"/>
                <w:between w:val="nil"/>
              </w:pBdr>
              <w:spacing w:line="256" w:lineRule="auto"/>
              <w:rPr>
                <w:rFonts w:ascii="Times New Roman" w:eastAsia="Times New Roman" w:hAnsi="Times New Roman" w:cs="Times New Roman"/>
                <w:sz w:val="24"/>
                <w:szCs w:val="24"/>
              </w:rPr>
            </w:pPr>
            <w:r w:rsidRPr="00C71EAD">
              <w:rPr>
                <w:rFonts w:ascii="Times New Roman" w:eastAsia="Times New Roman" w:hAnsi="Times New Roman" w:cs="Times New Roman"/>
                <w:sz w:val="24"/>
                <w:szCs w:val="24"/>
              </w:rPr>
              <w:t>Secția reglementări, Departamentul gaze naturale şi energie termică</w:t>
            </w:r>
          </w:p>
        </w:tc>
      </w:tr>
      <w:tr w:rsidR="007F0FEC" w:rsidRPr="00C71EAD" w14:paraId="227F6C39" w14:textId="77777777" w:rsidTr="00882AFF">
        <w:trPr>
          <w:trHeight w:val="735"/>
        </w:trPr>
        <w:tc>
          <w:tcPr>
            <w:tcW w:w="3970" w:type="dxa"/>
            <w:tcBorders>
              <w:top w:val="single" w:sz="4" w:space="0" w:color="000000"/>
              <w:left w:val="single" w:sz="4" w:space="0" w:color="000000"/>
              <w:bottom w:val="single" w:sz="4" w:space="0" w:color="000000"/>
              <w:right w:val="single" w:sz="4" w:space="0" w:color="000000"/>
            </w:tcBorders>
          </w:tcPr>
          <w:p w14:paraId="0000000C" w14:textId="77777777" w:rsidR="007F0FEC" w:rsidRPr="00C71EAD" w:rsidRDefault="007F0FEC" w:rsidP="00A71820">
            <w:pPr>
              <w:pBdr>
                <w:top w:val="nil"/>
                <w:left w:val="nil"/>
                <w:bottom w:val="nil"/>
                <w:right w:val="nil"/>
                <w:between w:val="nil"/>
              </w:pBdr>
              <w:spacing w:line="256" w:lineRule="auto"/>
              <w:rPr>
                <w:rFonts w:ascii="Times New Roman" w:eastAsia="Times New Roman" w:hAnsi="Times New Roman" w:cs="Times New Roman"/>
                <w:b/>
                <w:sz w:val="24"/>
                <w:szCs w:val="24"/>
              </w:rPr>
            </w:pPr>
            <w:r w:rsidRPr="00C71EAD">
              <w:rPr>
                <w:rFonts w:ascii="Times New Roman" w:eastAsia="Times New Roman" w:hAnsi="Times New Roman" w:cs="Times New Roman"/>
                <w:b/>
                <w:sz w:val="24"/>
                <w:szCs w:val="24"/>
              </w:rPr>
              <w:t>Persoana responsabilă şi datele de contact:</w:t>
            </w:r>
          </w:p>
        </w:tc>
        <w:tc>
          <w:tcPr>
            <w:tcW w:w="5644" w:type="dxa"/>
            <w:tcBorders>
              <w:top w:val="single" w:sz="4" w:space="0" w:color="000000"/>
              <w:left w:val="single" w:sz="4" w:space="0" w:color="000000"/>
              <w:bottom w:val="single" w:sz="4" w:space="0" w:color="000000"/>
              <w:right w:val="single" w:sz="4" w:space="0" w:color="000000"/>
            </w:tcBorders>
          </w:tcPr>
          <w:p w14:paraId="2635D094" w14:textId="07D67E94" w:rsidR="007F0FEC" w:rsidRPr="00C71EAD" w:rsidRDefault="007F0FEC" w:rsidP="00A71820">
            <w:pPr>
              <w:spacing w:line="276" w:lineRule="auto"/>
              <w:rPr>
                <w:rFonts w:ascii="Times New Roman" w:hAnsi="Times New Roman" w:cs="Times New Roman"/>
                <w:sz w:val="24"/>
                <w:szCs w:val="24"/>
                <w:lang w:eastAsia="ja-JP"/>
              </w:rPr>
            </w:pPr>
            <w:r w:rsidRPr="00C71EAD">
              <w:rPr>
                <w:rFonts w:ascii="Times New Roman" w:hAnsi="Times New Roman" w:cs="Times New Roman"/>
                <w:sz w:val="24"/>
                <w:szCs w:val="24"/>
                <w:lang w:eastAsia="ja-JP"/>
              </w:rPr>
              <w:t>Ilescu Elena, consultant</w:t>
            </w:r>
          </w:p>
          <w:p w14:paraId="00000010" w14:textId="25288C27" w:rsidR="007F0FEC" w:rsidRPr="006B68FF" w:rsidRDefault="007F0FEC" w:rsidP="00A71820">
            <w:pPr>
              <w:spacing w:line="276" w:lineRule="auto"/>
              <w:rPr>
                <w:rFonts w:ascii="Times New Roman" w:hAnsi="Times New Roman" w:cs="Times New Roman"/>
                <w:sz w:val="24"/>
                <w:szCs w:val="24"/>
                <w:lang w:eastAsia="ja-JP"/>
              </w:rPr>
            </w:pPr>
            <w:r w:rsidRPr="00C71EAD">
              <w:rPr>
                <w:rFonts w:ascii="Times New Roman" w:hAnsi="Times New Roman" w:cs="Times New Roman"/>
                <w:sz w:val="24"/>
                <w:szCs w:val="24"/>
                <w:lang w:eastAsia="ja-JP"/>
              </w:rPr>
              <w:t>Tel: 022 852 930, eilescu</w:t>
            </w:r>
            <w:r w:rsidRPr="006B68FF">
              <w:rPr>
                <w:rFonts w:ascii="Times New Roman" w:hAnsi="Times New Roman" w:cs="Times New Roman"/>
                <w:sz w:val="24"/>
                <w:szCs w:val="24"/>
                <w:lang w:eastAsia="ja-JP"/>
              </w:rPr>
              <w:t>@anre.md</w:t>
            </w:r>
          </w:p>
        </w:tc>
      </w:tr>
    </w:tbl>
    <w:p w14:paraId="00000011" w14:textId="77777777" w:rsidR="00FB609F" w:rsidRPr="00C71EAD" w:rsidRDefault="00FB609F" w:rsidP="00A71820"/>
    <w:tbl>
      <w:tblPr>
        <w:tblStyle w:val="3"/>
        <w:tblW w:w="9640" w:type="dxa"/>
        <w:tblInd w:w="-289" w:type="dxa"/>
        <w:tblBorders>
          <w:top w:val="single" w:sz="6" w:space="0" w:color="C1C7CD"/>
          <w:left w:val="single" w:sz="6" w:space="0" w:color="C1C7CD"/>
          <w:bottom w:val="single" w:sz="6" w:space="0" w:color="C1C7CD"/>
          <w:right w:val="single" w:sz="6" w:space="0" w:color="C1C7CD"/>
        </w:tblBorders>
        <w:tblLayout w:type="fixed"/>
        <w:tblLook w:val="0400" w:firstRow="0" w:lastRow="0" w:firstColumn="0" w:lastColumn="0" w:noHBand="0" w:noVBand="1"/>
      </w:tblPr>
      <w:tblGrid>
        <w:gridCol w:w="9640"/>
      </w:tblGrid>
      <w:tr w:rsidR="00FB609F" w:rsidRPr="00C71EAD" w14:paraId="0D679097" w14:textId="77777777" w:rsidTr="007920FA">
        <w:tc>
          <w:tcPr>
            <w:tcW w:w="9640" w:type="dxa"/>
            <w:tcBorders>
              <w:top w:val="single" w:sz="4"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12" w14:textId="31C4187A" w:rsidR="00FB609F" w:rsidRPr="00C71EAD" w:rsidRDefault="00F62480" w:rsidP="00A71820">
            <w:pPr>
              <w:jc w:val="center"/>
            </w:pPr>
            <w:r w:rsidRPr="00C71EAD">
              <w:rPr>
                <w:b/>
              </w:rPr>
              <w:t>Compartimentele analizei impactului</w:t>
            </w:r>
          </w:p>
        </w:tc>
      </w:tr>
      <w:tr w:rsidR="00FB609F" w:rsidRPr="00C71EAD" w14:paraId="5922A814"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13" w14:textId="77777777" w:rsidR="00FB609F" w:rsidRPr="00C71EAD" w:rsidRDefault="00F62480" w:rsidP="00A71820">
            <w:r w:rsidRPr="00C71EAD">
              <w:rPr>
                <w:b/>
              </w:rPr>
              <w:t>1. Definirea problemei</w:t>
            </w:r>
          </w:p>
        </w:tc>
      </w:tr>
      <w:tr w:rsidR="00FB609F" w:rsidRPr="00C71EAD" w14:paraId="2196DC16"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14" w14:textId="77777777" w:rsidR="00FB609F" w:rsidRPr="00C71EAD" w:rsidRDefault="00F62480" w:rsidP="00A71820">
            <w:r w:rsidRPr="00C71EAD">
              <w:rPr>
                <w:b/>
                <w:i/>
              </w:rPr>
              <w:t>a) Determinați clar şi concis problema şi/sau problemele care urmează să fie soluționate</w:t>
            </w:r>
          </w:p>
        </w:tc>
      </w:tr>
      <w:tr w:rsidR="00FB609F" w:rsidRPr="00C71EAD" w14:paraId="33860325"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F6DAB2A" w14:textId="6A8CFA43" w:rsidR="00A97C42" w:rsidRPr="00A97C42" w:rsidRDefault="00F510C2" w:rsidP="00A97C42">
            <w:pPr>
              <w:spacing w:line="276" w:lineRule="auto"/>
              <w:ind w:firstLine="449"/>
              <w:jc w:val="both"/>
              <w:rPr>
                <w:lang w:eastAsia="en-GB"/>
              </w:rPr>
            </w:pPr>
            <w:r>
              <w:t xml:space="preserve">Regulamentul privind </w:t>
            </w:r>
            <w:r w:rsidRPr="006B68FF">
              <w:t>racordarea la reţelele de gaze naturale şi prestarea serviciilor de transport şi de distribuţie a gazelor naturale</w:t>
            </w:r>
            <w:r w:rsidR="00A97C42">
              <w:rPr>
                <w:lang w:eastAsia="en-GB"/>
              </w:rPr>
              <w:t xml:space="preserve"> (în continuare- </w:t>
            </w:r>
            <w:r w:rsidR="00A97C42" w:rsidRPr="00C71EAD">
              <w:rPr>
                <w:lang w:eastAsia="ro-RO"/>
              </w:rPr>
              <w:t>Regulamentul privind racordarea</w:t>
            </w:r>
            <w:r w:rsidR="00A97C42">
              <w:rPr>
                <w:lang w:eastAsia="ro-RO"/>
              </w:rPr>
              <w:t>) a fost</w:t>
            </w:r>
            <w:r w:rsidRPr="00C71EAD">
              <w:rPr>
                <w:lang w:eastAsia="en-GB"/>
              </w:rPr>
              <w:t xml:space="preserve"> aprobat prin Hotărârea Consiliului de administrație al ANRE nr. 112/2019 din 19.04.2019</w:t>
            </w:r>
            <w:r w:rsidR="00882DEC">
              <w:rPr>
                <w:lang w:eastAsia="en-GB"/>
              </w:rPr>
              <w:t xml:space="preserve"> și </w:t>
            </w:r>
            <w:r w:rsidR="00A97C42">
              <w:t>reglementează</w:t>
            </w:r>
            <w:r w:rsidR="00882DEC">
              <w:t xml:space="preserve"> </w:t>
            </w:r>
            <w:r w:rsidR="00A97C42">
              <w:t>relațiile</w:t>
            </w:r>
            <w:r w:rsidR="00882DEC">
              <w:t xml:space="preserve"> dintre operatorii de sistem și </w:t>
            </w:r>
            <w:r w:rsidR="00A97C42" w:rsidRPr="00A97C42">
              <w:t>utilizatorii de sistem privind</w:t>
            </w:r>
            <w:r w:rsidR="0073776A">
              <w:t xml:space="preserve"> racordarea la rețea,</w:t>
            </w:r>
            <w:r w:rsidR="00A97C42" w:rsidRPr="00A97C42">
              <w:t xml:space="preserve"> contractarea </w:t>
            </w:r>
            <w:r w:rsidR="0073776A">
              <w:t xml:space="preserve">și prestarea </w:t>
            </w:r>
            <w:r w:rsidR="00A97C42" w:rsidRPr="00A97C42">
              <w:t>serviciilor de transport și de distribuție a gazelor naturale.</w:t>
            </w:r>
          </w:p>
          <w:p w14:paraId="57848959" w14:textId="49C65C17" w:rsidR="00BF3C72" w:rsidRDefault="00BF3C72" w:rsidP="00BF3C72">
            <w:pPr>
              <w:spacing w:line="276" w:lineRule="auto"/>
              <w:ind w:firstLine="445"/>
              <w:jc w:val="both"/>
              <w:rPr>
                <w:color w:val="000000" w:themeColor="text1"/>
              </w:rPr>
            </w:pPr>
            <w:r>
              <w:rPr>
                <w:color w:val="000000" w:themeColor="text1"/>
              </w:rPr>
              <w:t xml:space="preserve">În contextul adoptării și intrării în vigoare a </w:t>
            </w:r>
            <w:r w:rsidR="00C902DD">
              <w:rPr>
                <w:color w:val="000000" w:themeColor="text1"/>
              </w:rPr>
              <w:t>unor acte de reglementare noi</w:t>
            </w:r>
            <w:r w:rsidR="009F0532">
              <w:rPr>
                <w:color w:val="000000" w:themeColor="text1"/>
              </w:rPr>
              <w:t>,</w:t>
            </w:r>
            <w:r w:rsidR="00882DEC">
              <w:rPr>
                <w:color w:val="000000" w:themeColor="text1"/>
              </w:rPr>
              <w:t xml:space="preserve"> precum Codul rețelelor de gaze naturale</w:t>
            </w:r>
            <w:r w:rsidR="00096ADE">
              <w:rPr>
                <w:lang w:eastAsia="ro-RO"/>
              </w:rPr>
              <w:t xml:space="preserve"> aprobat prin</w:t>
            </w:r>
            <w:r w:rsidR="00096ADE">
              <w:rPr>
                <w:color w:val="000000" w:themeColor="text1"/>
              </w:rPr>
              <w:t xml:space="preserve"> </w:t>
            </w:r>
            <w:r w:rsidR="00882DEC" w:rsidRPr="00096ADE">
              <w:rPr>
                <w:color w:val="000000" w:themeColor="text1"/>
              </w:rPr>
              <w:t>Hotărârea ANRE nr.420</w:t>
            </w:r>
            <w:r w:rsidR="00096ADE">
              <w:rPr>
                <w:color w:val="000000" w:themeColor="text1"/>
              </w:rPr>
              <w:t>/</w:t>
            </w:r>
            <w:r w:rsidR="00882DEC" w:rsidRPr="00096ADE">
              <w:rPr>
                <w:color w:val="000000" w:themeColor="text1"/>
              </w:rPr>
              <w:t>201</w:t>
            </w:r>
            <w:r w:rsidR="00096ADE">
              <w:rPr>
                <w:color w:val="000000" w:themeColor="text1"/>
              </w:rPr>
              <w:t>9</w:t>
            </w:r>
            <w:r>
              <w:rPr>
                <w:color w:val="000000" w:themeColor="text1"/>
              </w:rPr>
              <w:t xml:space="preserve"> </w:t>
            </w:r>
            <w:r w:rsidR="00882DEC">
              <w:rPr>
                <w:color w:val="000000" w:themeColor="text1"/>
              </w:rPr>
              <w:t>și Regulamentul privin</w:t>
            </w:r>
            <w:r w:rsidR="00911105">
              <w:rPr>
                <w:color w:val="000000" w:themeColor="text1"/>
              </w:rPr>
              <w:t>d</w:t>
            </w:r>
            <w:r w:rsidR="00882DEC">
              <w:rPr>
                <w:color w:val="000000" w:themeColor="text1"/>
              </w:rPr>
              <w:t xml:space="preserve"> accesul la rețelele de  transport al gazelor naturale și gestionarea congestiilor </w:t>
            </w:r>
            <w:r w:rsidR="00882DEC">
              <w:rPr>
                <w:lang w:eastAsia="ro-RO"/>
              </w:rPr>
              <w:t>aprobat prin</w:t>
            </w:r>
            <w:r w:rsidR="00882DEC" w:rsidRPr="000A7F3A">
              <w:rPr>
                <w:lang w:eastAsia="ro-RO"/>
              </w:rPr>
              <w:t xml:space="preserve"> Hotărârea ANRE nr. 421/2019 </w:t>
            </w:r>
            <w:r w:rsidR="00882DEC">
              <w:rPr>
                <w:lang w:eastAsia="ro-RO"/>
              </w:rPr>
              <w:t>(în continuare - Regulamentul privind accesul la rețele)</w:t>
            </w:r>
            <w:r w:rsidR="009F0532">
              <w:rPr>
                <w:lang w:eastAsia="ro-RO"/>
              </w:rPr>
              <w:t>,</w:t>
            </w:r>
            <w:r w:rsidR="00096ADE">
              <w:rPr>
                <w:lang w:eastAsia="ro-RO"/>
              </w:rPr>
              <w:t xml:space="preserve"> precum și </w:t>
            </w:r>
            <w:r w:rsidR="00096ADE" w:rsidRPr="000A7F3A">
              <w:rPr>
                <w:rStyle w:val="cris0"/>
                <w:lang w:val="ro-RO"/>
              </w:rPr>
              <w:t>Metodologia de calculare, aprobare și aplicare a tarifelor pentru serviciul de transport al gazelor naturale</w:t>
            </w:r>
            <w:r w:rsidR="00096ADE">
              <w:rPr>
                <w:rStyle w:val="cris0"/>
                <w:lang w:val="ro-RO"/>
              </w:rPr>
              <w:t xml:space="preserve"> </w:t>
            </w:r>
            <w:r w:rsidR="00096ADE">
              <w:rPr>
                <w:lang w:eastAsia="ro-RO"/>
              </w:rPr>
              <w:t>aprobată prin</w:t>
            </w:r>
            <w:r w:rsidR="00096ADE" w:rsidRPr="000A7F3A">
              <w:rPr>
                <w:rStyle w:val="cris0"/>
                <w:lang w:val="ro-RO"/>
              </w:rPr>
              <w:t xml:space="preserve"> Hotărârea ANRE nr. 535/2019</w:t>
            </w:r>
            <w:r w:rsidR="00882DEC">
              <w:rPr>
                <w:lang w:eastAsia="ro-RO"/>
              </w:rPr>
              <w:t xml:space="preserve"> </w:t>
            </w:r>
            <w:r>
              <w:rPr>
                <w:color w:val="000000" w:themeColor="text1"/>
              </w:rPr>
              <w:t>care se referă nemijlocit la activitatea OST</w:t>
            </w:r>
            <w:r w:rsidR="00882DEC">
              <w:rPr>
                <w:color w:val="000000" w:themeColor="text1"/>
              </w:rPr>
              <w:t>,</w:t>
            </w:r>
            <w:r>
              <w:rPr>
                <w:color w:val="000000" w:themeColor="text1"/>
              </w:rPr>
              <w:t xml:space="preserve"> a apărut necesitatea modificării</w:t>
            </w:r>
            <w:r w:rsidR="00882DEC">
              <w:rPr>
                <w:color w:val="000000" w:themeColor="text1"/>
              </w:rPr>
              <w:t xml:space="preserve"> Regulamentului privind racordarea</w:t>
            </w:r>
            <w:r w:rsidR="0073776A">
              <w:rPr>
                <w:color w:val="000000" w:themeColor="text1"/>
              </w:rPr>
              <w:t>,</w:t>
            </w:r>
            <w:r>
              <w:rPr>
                <w:color w:val="000000" w:themeColor="text1"/>
              </w:rPr>
              <w:t xml:space="preserve"> pentru a </w:t>
            </w:r>
            <w:r w:rsidR="00882DEC">
              <w:rPr>
                <w:color w:val="000000" w:themeColor="text1"/>
              </w:rPr>
              <w:t>introduce</w:t>
            </w:r>
            <w:r w:rsidR="0073776A">
              <w:rPr>
                <w:color w:val="000000" w:themeColor="text1"/>
              </w:rPr>
              <w:t xml:space="preserve"> mai multă</w:t>
            </w:r>
            <w:r w:rsidR="00882DEC">
              <w:rPr>
                <w:color w:val="000000" w:themeColor="text1"/>
              </w:rPr>
              <w:t xml:space="preserve"> transparență și </w:t>
            </w:r>
            <w:r w:rsidR="0073776A">
              <w:rPr>
                <w:color w:val="000000" w:themeColor="text1"/>
              </w:rPr>
              <w:t xml:space="preserve">a evita </w:t>
            </w:r>
            <w:r>
              <w:rPr>
                <w:color w:val="000000" w:themeColor="text1"/>
              </w:rPr>
              <w:t>discriminare</w:t>
            </w:r>
            <w:r w:rsidR="00882DEC">
              <w:rPr>
                <w:color w:val="000000" w:themeColor="text1"/>
              </w:rPr>
              <w:t>a</w:t>
            </w:r>
            <w:r>
              <w:rPr>
                <w:color w:val="000000" w:themeColor="text1"/>
              </w:rPr>
              <w:t xml:space="preserve"> la </w:t>
            </w:r>
            <w:r w:rsidR="00C902DD">
              <w:rPr>
                <w:color w:val="000000" w:themeColor="text1"/>
              </w:rPr>
              <w:t xml:space="preserve">încheierea contractelor </w:t>
            </w:r>
            <w:r w:rsidR="00C902DD" w:rsidRPr="00C71EAD">
              <w:rPr>
                <w:lang w:eastAsia="ro-RO"/>
              </w:rPr>
              <w:t>pentru prestarea serviciilor de transport al gazelor naturale</w:t>
            </w:r>
            <w:r>
              <w:rPr>
                <w:color w:val="000000" w:themeColor="text1"/>
              </w:rPr>
              <w:t>.</w:t>
            </w:r>
            <w:r w:rsidR="00096ADE">
              <w:rPr>
                <w:color w:val="000000" w:themeColor="text1"/>
              </w:rPr>
              <w:t xml:space="preserve"> </w:t>
            </w:r>
          </w:p>
          <w:p w14:paraId="6547FF12" w14:textId="23757A08" w:rsidR="00A97C42" w:rsidRDefault="00F510C2" w:rsidP="002B04D0">
            <w:pPr>
              <w:tabs>
                <w:tab w:val="left" w:pos="360"/>
                <w:tab w:val="left" w:pos="874"/>
                <w:tab w:val="left" w:pos="1015"/>
              </w:tabs>
              <w:spacing w:line="256" w:lineRule="auto"/>
              <w:ind w:firstLine="445"/>
              <w:jc w:val="both"/>
            </w:pPr>
            <w:r w:rsidRPr="00E868D4">
              <w:t>Problemele care urmează a fi soluționate:</w:t>
            </w:r>
          </w:p>
          <w:p w14:paraId="17FACA56" w14:textId="053BA361" w:rsidR="002B04D0" w:rsidRDefault="0073776A" w:rsidP="00A523D0">
            <w:pPr>
              <w:pStyle w:val="ListParagraph"/>
              <w:numPr>
                <w:ilvl w:val="0"/>
                <w:numId w:val="7"/>
              </w:numPr>
              <w:spacing w:line="276" w:lineRule="auto"/>
              <w:ind w:left="22" w:firstLine="426"/>
              <w:jc w:val="both"/>
            </w:pPr>
            <w:r>
              <w:t xml:space="preserve">Introducerea clauzelor obligatorii la contractul </w:t>
            </w:r>
            <w:r w:rsidRPr="0041184D">
              <w:t>pentru prestarea serviciului de transport al gazelor</w:t>
            </w:r>
            <w:r>
              <w:t xml:space="preserve"> naturale va duce la evitarea includerii unor clauze abuzive sau unor norme care contravin Codului rețelelor de gaze naturale. </w:t>
            </w:r>
            <w:r w:rsidR="008A39C6">
              <w:t>Regulamentul privind racordarea</w:t>
            </w:r>
            <w:r w:rsidR="0041184D" w:rsidRPr="0041184D">
              <w:t xml:space="preserve"> în redacți</w:t>
            </w:r>
            <w:r w:rsidR="00A97C42">
              <w:t xml:space="preserve">a existentă, nu </w:t>
            </w:r>
            <w:r w:rsidR="002B04D0">
              <w:t>include</w:t>
            </w:r>
            <w:r w:rsidR="00A97C42">
              <w:t xml:space="preserve"> clauze</w:t>
            </w:r>
            <w:r w:rsidR="002B04D0">
              <w:t>le</w:t>
            </w:r>
            <w:r w:rsidR="0041184D" w:rsidRPr="0041184D">
              <w:t xml:space="preserve"> obligatorii ale contractului pentru prestarea serviciului de transport al gazelor</w:t>
            </w:r>
            <w:r w:rsidR="0041184D">
              <w:t xml:space="preserve"> naturale</w:t>
            </w:r>
            <w:r w:rsidR="00D7123B">
              <w:t xml:space="preserve">. </w:t>
            </w:r>
            <w:r w:rsidR="0041184D">
              <w:t>OST este obligat să elaboreze</w:t>
            </w:r>
            <w:r w:rsidR="008A39C6">
              <w:t xml:space="preserve"> proiectul contractului</w:t>
            </w:r>
            <w:r w:rsidR="00A97C42">
              <w:t xml:space="preserve"> </w:t>
            </w:r>
            <w:r w:rsidR="00A97C42" w:rsidRPr="0041184D">
              <w:t>pentru prestarea serviciului de transport al gazelor</w:t>
            </w:r>
            <w:r w:rsidR="00A97C42">
              <w:t xml:space="preserve"> naturale</w:t>
            </w:r>
            <w:r w:rsidR="00A523D0">
              <w:t>, să-l plaseze pe pagina sa web</w:t>
            </w:r>
            <w:r w:rsidR="008A39C6">
              <w:t xml:space="preserve"> și sa-l </w:t>
            </w:r>
            <w:r w:rsidR="002B04D0">
              <w:t>aplice în mod nediscriminatoriu față de toți</w:t>
            </w:r>
            <w:r w:rsidR="008A39C6">
              <w:t xml:space="preserve"> utilizatorii de sistem care solicită accesul la rețea</w:t>
            </w:r>
            <w:r w:rsidR="008F25F0">
              <w:t>ua</w:t>
            </w:r>
            <w:r w:rsidR="008A39C6">
              <w:t xml:space="preserve"> sa.</w:t>
            </w:r>
            <w:r w:rsidR="0041184D">
              <w:t xml:space="preserve"> </w:t>
            </w:r>
          </w:p>
          <w:p w14:paraId="00000016" w14:textId="285A946C" w:rsidR="00D7324F" w:rsidRPr="006B68FF" w:rsidRDefault="00AF7212" w:rsidP="00D7123B">
            <w:pPr>
              <w:pStyle w:val="ListParagraph"/>
              <w:numPr>
                <w:ilvl w:val="0"/>
                <w:numId w:val="7"/>
              </w:numPr>
              <w:spacing w:line="276" w:lineRule="auto"/>
              <w:ind w:left="22" w:firstLine="426"/>
              <w:jc w:val="both"/>
            </w:pPr>
            <w:r>
              <w:t xml:space="preserve">Prin optimizarea termenelor </w:t>
            </w:r>
            <w:r w:rsidRPr="000A7F3A">
              <w:t>c</w:t>
            </w:r>
            <w:r w:rsidRPr="0041184D">
              <w:t xml:space="preserve">e țin de încheierea </w:t>
            </w:r>
            <w:r>
              <w:t xml:space="preserve">și negocierea </w:t>
            </w:r>
            <w:r w:rsidRPr="0041184D">
              <w:t>contractelor</w:t>
            </w:r>
            <w:r>
              <w:t xml:space="preserve"> </w:t>
            </w:r>
            <w:r w:rsidRPr="0041184D">
              <w:t xml:space="preserve">pentru prestarea </w:t>
            </w:r>
            <w:r w:rsidR="00AF3ACD">
              <w:t>servicii</w:t>
            </w:r>
            <w:r>
              <w:t>lor</w:t>
            </w:r>
            <w:r w:rsidRPr="0041184D">
              <w:t xml:space="preserve"> de transport</w:t>
            </w:r>
            <w:r>
              <w:t xml:space="preserve"> și de distribuție a</w:t>
            </w:r>
            <w:r w:rsidRPr="0041184D">
              <w:t xml:space="preserve"> gazelor</w:t>
            </w:r>
            <w:r>
              <w:t xml:space="preserve"> naturale </w:t>
            </w:r>
            <w:r w:rsidRPr="009F14F2">
              <w:t xml:space="preserve">va fi soluționată </w:t>
            </w:r>
            <w:r w:rsidR="00AF3ACD" w:rsidRPr="009F14F2">
              <w:t>problema</w:t>
            </w:r>
            <w:r w:rsidR="00BF3C72" w:rsidRPr="009F14F2">
              <w:t xml:space="preserve"> tergiversării de către operatorii de sistem a procedurii de acordare a accesului la rețea.</w:t>
            </w:r>
          </w:p>
        </w:tc>
      </w:tr>
      <w:tr w:rsidR="00FB609F" w:rsidRPr="00C71EAD" w14:paraId="37338366"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17" w14:textId="3B34356C" w:rsidR="00FB609F" w:rsidRPr="00C71EAD" w:rsidRDefault="00F62480" w:rsidP="00A71820">
            <w:pPr>
              <w:jc w:val="both"/>
            </w:pPr>
            <w:r w:rsidRPr="00C71EAD">
              <w:rPr>
                <w:b/>
                <w:i/>
              </w:rPr>
              <w:lastRenderedPageBreak/>
              <w:t>b) Descrieți problema, persoanele/entitățile afectate și cele care contribuie la apariția    problemei, cu justificarea necesității schimbării situației curente şi viitoare, în baza dovezilor şi datelor colectate și examinate</w:t>
            </w:r>
            <w:r w:rsidR="000C6E3E" w:rsidRPr="00C71EAD">
              <w:rPr>
                <w:b/>
                <w:i/>
              </w:rPr>
              <w:t xml:space="preserve"> </w:t>
            </w:r>
          </w:p>
        </w:tc>
      </w:tr>
      <w:tr w:rsidR="00FB609F" w:rsidRPr="00C71EAD" w14:paraId="4E44BB8B"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2C2A987" w14:textId="0F84352B" w:rsidR="00D4220B" w:rsidRDefault="00BF3C72" w:rsidP="00BF3C72">
            <w:pPr>
              <w:spacing w:line="276" w:lineRule="auto"/>
              <w:jc w:val="both"/>
              <w:rPr>
                <w:color w:val="000000" w:themeColor="text1"/>
              </w:rPr>
            </w:pPr>
            <w:r>
              <w:t xml:space="preserve">           </w:t>
            </w:r>
            <w:r w:rsidR="008F25F0">
              <w:t xml:space="preserve"> </w:t>
            </w:r>
            <w:r>
              <w:t>La elaborarea</w:t>
            </w:r>
            <w:r w:rsidR="008A39C6">
              <w:t xml:space="preserve"> analize</w:t>
            </w:r>
            <w:r w:rsidR="008F25F0">
              <w:t>i</w:t>
            </w:r>
            <w:r w:rsidR="008A39C6">
              <w:t xml:space="preserve"> impact</w:t>
            </w:r>
            <w:r w:rsidR="008F25F0">
              <w:t>ului</w:t>
            </w:r>
            <w:r w:rsidR="008A39C6">
              <w:t xml:space="preserve"> </w:t>
            </w:r>
            <w:r w:rsidR="00882DEC">
              <w:t>s-</w:t>
            </w:r>
            <w:r w:rsidR="008A39C6">
              <w:t>au</w:t>
            </w:r>
            <w:r w:rsidR="00D4220B" w:rsidRPr="00C71EAD">
              <w:t xml:space="preserve"> identificat următoarele probleme</w:t>
            </w:r>
            <w:r w:rsidR="00DB4A73" w:rsidRPr="00C71EAD">
              <w:t>:</w:t>
            </w:r>
            <w:r w:rsidR="00D4220B" w:rsidRPr="00C71EAD">
              <w:t xml:space="preserve"> </w:t>
            </w:r>
          </w:p>
          <w:p w14:paraId="0C69D955" w14:textId="35447180" w:rsidR="00D7123B" w:rsidRDefault="00D7123B" w:rsidP="00AF3ACD">
            <w:pPr>
              <w:pStyle w:val="ListParagraph"/>
              <w:numPr>
                <w:ilvl w:val="0"/>
                <w:numId w:val="6"/>
              </w:numPr>
              <w:tabs>
                <w:tab w:val="left" w:pos="734"/>
                <w:tab w:val="left" w:pos="1009"/>
              </w:tabs>
              <w:spacing w:line="276" w:lineRule="auto"/>
              <w:ind w:left="16" w:firstLine="704"/>
              <w:jc w:val="both"/>
            </w:pPr>
            <w:r>
              <w:t xml:space="preserve">Operatorii de sistem solicită </w:t>
            </w:r>
            <w:r w:rsidR="0007132F">
              <w:t>în procesul încheierii</w:t>
            </w:r>
            <w:r>
              <w:t xml:space="preserve"> contracte</w:t>
            </w:r>
            <w:r w:rsidR="0007132F">
              <w:t>lor</w:t>
            </w:r>
            <w:r>
              <w:t xml:space="preserve"> pentru prestarea serviciilor de transport /distribuție a gazelor naturale acte și informații care nu sunt prevăzute de Regulamentul privind racordarea. Din acest motiv </w:t>
            </w:r>
            <w:r w:rsidR="0007132F">
              <w:t>a apărut necesitatea</w:t>
            </w:r>
            <w:r>
              <w:t xml:space="preserve"> stabilir</w:t>
            </w:r>
            <w:r w:rsidR="0007132F">
              <w:t>ii</w:t>
            </w:r>
            <w:r>
              <w:t xml:space="preserve"> expres</w:t>
            </w:r>
            <w:r w:rsidR="0007132F">
              <w:t>e</w:t>
            </w:r>
            <w:r>
              <w:t xml:space="preserve"> a actelor și informațiilor care urmează a fi prezentate și anexate la cererea privind încheierea contractelor nominalizate.</w:t>
            </w:r>
          </w:p>
          <w:p w14:paraId="6A786E68" w14:textId="35B8C4FC" w:rsidR="00D63FBF" w:rsidRPr="008F25F0" w:rsidRDefault="001725A6" w:rsidP="00AF3ACD">
            <w:pPr>
              <w:pStyle w:val="ListParagraph"/>
              <w:numPr>
                <w:ilvl w:val="0"/>
                <w:numId w:val="6"/>
              </w:numPr>
              <w:tabs>
                <w:tab w:val="left" w:pos="734"/>
                <w:tab w:val="left" w:pos="1009"/>
              </w:tabs>
              <w:spacing w:line="276" w:lineRule="auto"/>
              <w:ind w:left="16" w:firstLine="704"/>
              <w:jc w:val="both"/>
            </w:pPr>
            <w:r w:rsidRPr="006B68FF">
              <w:t xml:space="preserve">Regulamentul privind racordarea, în redacția existentă, nu prevede clauzele </w:t>
            </w:r>
            <w:r w:rsidR="00D63FBF" w:rsidRPr="006B68FF">
              <w:t>obligatorii ale</w:t>
            </w:r>
            <w:r w:rsidR="00D63FBF" w:rsidRPr="008F25F0">
              <w:t xml:space="preserve"> contractului pentru prestarea serviciului de tra</w:t>
            </w:r>
            <w:r w:rsidR="00D63FBF" w:rsidRPr="006B68FF">
              <w:t>nsport al gazelor,</w:t>
            </w:r>
            <w:r w:rsidR="004269D1" w:rsidRPr="006B68FF">
              <w:t xml:space="preserve"> fapt care</w:t>
            </w:r>
            <w:r w:rsidR="00D63FBF" w:rsidRPr="008F25F0">
              <w:t xml:space="preserve"> lasă </w:t>
            </w:r>
            <w:r w:rsidR="004269D1" w:rsidRPr="006B68FF">
              <w:t>loc</w:t>
            </w:r>
            <w:r w:rsidR="00D63FBF" w:rsidRPr="008F25F0">
              <w:t xml:space="preserve"> de interpretare</w:t>
            </w:r>
            <w:r w:rsidR="00BF3C72">
              <w:t xml:space="preserve"> de către OST</w:t>
            </w:r>
            <w:r w:rsidR="00D63FBF" w:rsidRPr="008F25F0">
              <w:t xml:space="preserve"> și stabilire</w:t>
            </w:r>
            <w:r w:rsidR="00882DEC">
              <w:t>a</w:t>
            </w:r>
            <w:r w:rsidR="00D63FBF" w:rsidRPr="008F25F0">
              <w:t xml:space="preserve"> unilaterală</w:t>
            </w:r>
            <w:r w:rsidR="00BF3C72">
              <w:t xml:space="preserve"> a unor prevederi</w:t>
            </w:r>
            <w:r w:rsidR="008A39C6" w:rsidRPr="006B68FF">
              <w:t xml:space="preserve"> ce contravin</w:t>
            </w:r>
            <w:r w:rsidR="00D63FBF" w:rsidRPr="008F25F0">
              <w:t xml:space="preserve"> </w:t>
            </w:r>
            <w:r w:rsidR="00882DEC">
              <w:t>Codului rețelelor de gaze naturale</w:t>
            </w:r>
            <w:r w:rsidR="00D63FBF" w:rsidRPr="008F25F0">
              <w:t>.</w:t>
            </w:r>
          </w:p>
          <w:p w14:paraId="181F2A55" w14:textId="6870ADEE" w:rsidR="002B04D0" w:rsidRPr="006B68FF" w:rsidRDefault="00087A22" w:rsidP="00BF3C72">
            <w:pPr>
              <w:spacing w:line="276" w:lineRule="auto"/>
              <w:ind w:firstLine="734"/>
              <w:jc w:val="both"/>
              <w:rPr>
                <w:lang w:eastAsia="en-US"/>
              </w:rPr>
            </w:pPr>
            <w:r w:rsidRPr="000A7F3A">
              <w:rPr>
                <w:lang w:eastAsia="ro-RO"/>
              </w:rPr>
              <w:t xml:space="preserve">În </w:t>
            </w:r>
            <w:r w:rsidR="00096ADE">
              <w:rPr>
                <w:lang w:eastAsia="ro-RO"/>
              </w:rPr>
              <w:t>noiembrie</w:t>
            </w:r>
            <w:r w:rsidR="00F10476">
              <w:rPr>
                <w:lang w:eastAsia="ro-RO"/>
              </w:rPr>
              <w:t xml:space="preserve"> </w:t>
            </w:r>
            <w:r w:rsidR="00096ADE">
              <w:rPr>
                <w:lang w:eastAsia="ro-RO"/>
              </w:rPr>
              <w:t xml:space="preserve">- </w:t>
            </w:r>
            <w:r w:rsidRPr="000A7F3A">
              <w:rPr>
                <w:lang w:eastAsia="ro-RO"/>
              </w:rPr>
              <w:t>decembrie 2019,</w:t>
            </w:r>
            <w:r w:rsidR="00D010ED">
              <w:rPr>
                <w:lang w:eastAsia="ro-RO"/>
              </w:rPr>
              <w:t xml:space="preserve"> </w:t>
            </w:r>
            <w:r w:rsidRPr="000A7F3A">
              <w:rPr>
                <w:lang w:eastAsia="ro-RO"/>
              </w:rPr>
              <w:t xml:space="preserve"> </w:t>
            </w:r>
            <w:r w:rsidR="00096ADE">
              <w:rPr>
                <w:lang w:eastAsia="ro-RO"/>
              </w:rPr>
              <w:t>ANRE</w:t>
            </w:r>
            <w:r w:rsidRPr="000A7F3A">
              <w:rPr>
                <w:lang w:eastAsia="ro-RO"/>
              </w:rPr>
              <w:t xml:space="preserve"> a aprobat </w:t>
            </w:r>
            <w:r>
              <w:rPr>
                <w:lang w:eastAsia="ro-RO"/>
              </w:rPr>
              <w:t>mai multe acte normative de reglementare care au transpus prevederile aquis-ului comunitar</w:t>
            </w:r>
            <w:r w:rsidR="008A39C6">
              <w:rPr>
                <w:lang w:eastAsia="ro-RO"/>
              </w:rPr>
              <w:t xml:space="preserve">: </w:t>
            </w:r>
            <w:r w:rsidRPr="000A7F3A">
              <w:rPr>
                <w:lang w:eastAsia="ro-RO"/>
              </w:rPr>
              <w:t>Codul rețelelor de gaze naturale</w:t>
            </w:r>
            <w:r w:rsidR="00843956">
              <w:rPr>
                <w:lang w:eastAsia="ro-RO"/>
              </w:rPr>
              <w:t xml:space="preserve"> aprobat prin</w:t>
            </w:r>
            <w:r w:rsidR="00843956" w:rsidRPr="000A7F3A">
              <w:rPr>
                <w:lang w:eastAsia="ro-RO"/>
              </w:rPr>
              <w:t xml:space="preserve"> </w:t>
            </w:r>
            <w:r w:rsidRPr="000A7F3A">
              <w:rPr>
                <w:lang w:eastAsia="ro-RO"/>
              </w:rPr>
              <w:t xml:space="preserve">Hotărârea ANRE </w:t>
            </w:r>
            <w:r>
              <w:rPr>
                <w:lang w:eastAsia="ro-RO"/>
              </w:rPr>
              <w:t>nr. 420/2019,</w:t>
            </w:r>
            <w:r w:rsidRPr="000A7F3A">
              <w:rPr>
                <w:lang w:eastAsia="ro-RO"/>
              </w:rPr>
              <w:t xml:space="preserve"> Regulamentul privind accesul la rețelele de transport al gazelor naturale şi gestionarea congestiilor</w:t>
            </w:r>
            <w:r w:rsidR="00843956">
              <w:rPr>
                <w:lang w:eastAsia="ro-RO"/>
              </w:rPr>
              <w:t xml:space="preserve"> aprobat prin</w:t>
            </w:r>
            <w:r w:rsidRPr="000A7F3A">
              <w:rPr>
                <w:lang w:eastAsia="ro-RO"/>
              </w:rPr>
              <w:t xml:space="preserve"> Hotărârea ANRE nr. 421/2019 precum și </w:t>
            </w:r>
            <w:r w:rsidRPr="000A7F3A">
              <w:rPr>
                <w:rStyle w:val="cris0"/>
                <w:lang w:val="ro-RO"/>
              </w:rPr>
              <w:t>Metodologia de calculare, aprobare și aplicare a tarifelor pentru serviciul de transport al gazelor naturale</w:t>
            </w:r>
            <w:r w:rsidR="00843956">
              <w:rPr>
                <w:rStyle w:val="cris0"/>
                <w:lang w:val="ro-RO"/>
              </w:rPr>
              <w:t xml:space="preserve"> </w:t>
            </w:r>
            <w:r w:rsidR="00843956">
              <w:rPr>
                <w:lang w:eastAsia="ro-RO"/>
              </w:rPr>
              <w:t>aprobată prin</w:t>
            </w:r>
            <w:r w:rsidRPr="000A7F3A">
              <w:rPr>
                <w:rStyle w:val="cris0"/>
                <w:lang w:val="ro-RO"/>
              </w:rPr>
              <w:t xml:space="preserve"> Hotărârea ANRE nr. 535/2019</w:t>
            </w:r>
            <w:r>
              <w:rPr>
                <w:rStyle w:val="cris0"/>
                <w:lang w:val="ro-RO"/>
              </w:rPr>
              <w:t>.</w:t>
            </w:r>
          </w:p>
          <w:p w14:paraId="40F6EF39" w14:textId="5C349BE1" w:rsidR="00B30613" w:rsidRDefault="00087A22" w:rsidP="00BF3C72">
            <w:pPr>
              <w:spacing w:line="276" w:lineRule="auto"/>
              <w:ind w:firstLine="728"/>
              <w:jc w:val="both"/>
              <w:rPr>
                <w:color w:val="000000" w:themeColor="text1"/>
              </w:rPr>
            </w:pPr>
            <w:r>
              <w:rPr>
                <w:color w:val="000000" w:themeColor="text1"/>
              </w:rPr>
              <w:t>În contextu</w:t>
            </w:r>
            <w:r w:rsidR="00843956">
              <w:rPr>
                <w:color w:val="000000" w:themeColor="text1"/>
              </w:rPr>
              <w:t xml:space="preserve">l </w:t>
            </w:r>
            <w:r w:rsidR="00882DEC">
              <w:rPr>
                <w:color w:val="000000" w:themeColor="text1"/>
              </w:rPr>
              <w:t>aprobării</w:t>
            </w:r>
            <w:r w:rsidR="00843956">
              <w:rPr>
                <w:color w:val="000000" w:themeColor="text1"/>
              </w:rPr>
              <w:t xml:space="preserve"> și</w:t>
            </w:r>
            <w:r>
              <w:rPr>
                <w:color w:val="000000" w:themeColor="text1"/>
              </w:rPr>
              <w:t xml:space="preserve"> intrării în vigoare a </w:t>
            </w:r>
            <w:r w:rsidR="00C902DD">
              <w:rPr>
                <w:color w:val="000000" w:themeColor="text1"/>
              </w:rPr>
              <w:t>actelor normative indicate mai sus,</w:t>
            </w:r>
            <w:r>
              <w:rPr>
                <w:color w:val="000000" w:themeColor="text1"/>
              </w:rPr>
              <w:t xml:space="preserve"> care se refer</w:t>
            </w:r>
            <w:r w:rsidR="00843956">
              <w:rPr>
                <w:color w:val="000000" w:themeColor="text1"/>
              </w:rPr>
              <w:t xml:space="preserve">ă nemijlocit la activitatea OST a apărut necesitatea modificării </w:t>
            </w:r>
            <w:r w:rsidR="0007132F">
              <w:rPr>
                <w:color w:val="000000" w:themeColor="text1"/>
              </w:rPr>
              <w:t>Regulamentului privind racordarea</w:t>
            </w:r>
            <w:r w:rsidR="008F25F0">
              <w:rPr>
                <w:color w:val="000000" w:themeColor="text1"/>
              </w:rPr>
              <w:t xml:space="preserve"> pentru a evita discriminare</w:t>
            </w:r>
            <w:r w:rsidR="001D4BBA">
              <w:rPr>
                <w:color w:val="000000" w:themeColor="text1"/>
              </w:rPr>
              <w:t>a</w:t>
            </w:r>
            <w:r w:rsidR="008A39C6">
              <w:rPr>
                <w:color w:val="000000" w:themeColor="text1"/>
              </w:rPr>
              <w:t xml:space="preserve"> la încheierea contractelor </w:t>
            </w:r>
            <w:r w:rsidR="0007132F">
              <w:rPr>
                <w:color w:val="000000" w:themeColor="text1"/>
              </w:rPr>
              <w:t xml:space="preserve">privind accesul la </w:t>
            </w:r>
            <w:r w:rsidR="008A39C6">
              <w:rPr>
                <w:color w:val="000000" w:themeColor="text1"/>
              </w:rPr>
              <w:t>rețea</w:t>
            </w:r>
            <w:r w:rsidR="00D63FBF">
              <w:rPr>
                <w:color w:val="000000" w:themeColor="text1"/>
              </w:rPr>
              <w:t xml:space="preserve"> precum</w:t>
            </w:r>
            <w:r w:rsidR="00C902DD">
              <w:rPr>
                <w:color w:val="000000" w:themeColor="text1"/>
              </w:rPr>
              <w:t xml:space="preserve"> și </w:t>
            </w:r>
            <w:proofErr w:type="spellStart"/>
            <w:r w:rsidR="0073776A">
              <w:rPr>
                <w:color w:val="000000" w:themeColor="text1"/>
              </w:rPr>
              <w:t>ne</w:t>
            </w:r>
            <w:r w:rsidR="001D4BBA">
              <w:rPr>
                <w:color w:val="000000" w:themeColor="text1"/>
              </w:rPr>
              <w:t>â</w:t>
            </w:r>
            <w:r w:rsidR="0073776A">
              <w:rPr>
                <w:color w:val="000000" w:themeColor="text1"/>
              </w:rPr>
              <w:t>nțelegerile</w:t>
            </w:r>
            <w:proofErr w:type="spellEnd"/>
            <w:r w:rsidR="00C902DD">
              <w:rPr>
                <w:color w:val="000000" w:themeColor="text1"/>
              </w:rPr>
              <w:t xml:space="preserve"> dintre </w:t>
            </w:r>
            <w:r w:rsidR="0007132F">
              <w:rPr>
                <w:color w:val="000000" w:themeColor="text1"/>
              </w:rPr>
              <w:t xml:space="preserve">solicitanții care doresc să încheie acest </w:t>
            </w:r>
            <w:r w:rsidR="00804DE0">
              <w:rPr>
                <w:color w:val="000000" w:themeColor="text1"/>
              </w:rPr>
              <w:t>contracte</w:t>
            </w:r>
            <w:r w:rsidR="00BA6739">
              <w:rPr>
                <w:color w:val="000000" w:themeColor="text1"/>
              </w:rPr>
              <w:t>.</w:t>
            </w:r>
          </w:p>
          <w:p w14:paraId="0A6A5712" w14:textId="4DFAFB96" w:rsidR="00521A0C" w:rsidRDefault="00B30613" w:rsidP="00BF3C72">
            <w:pPr>
              <w:spacing w:line="276" w:lineRule="auto"/>
              <w:ind w:firstLine="728"/>
              <w:jc w:val="both"/>
            </w:pPr>
            <w:r>
              <w:rPr>
                <w:color w:val="000000" w:themeColor="text1"/>
              </w:rPr>
              <w:t>În cadru</w:t>
            </w:r>
            <w:r w:rsidR="008F25F0">
              <w:rPr>
                <w:color w:val="000000" w:themeColor="text1"/>
              </w:rPr>
              <w:t>l intervenției</w:t>
            </w:r>
            <w:r>
              <w:rPr>
                <w:color w:val="000000" w:themeColor="text1"/>
              </w:rPr>
              <w:t xml:space="preserve">, </w:t>
            </w:r>
            <w:r w:rsidRPr="00C71EAD">
              <w:rPr>
                <w:color w:val="000000" w:themeColor="text1"/>
              </w:rPr>
              <w:t>a</w:t>
            </w:r>
            <w:r w:rsidR="00843956" w:rsidRPr="00C71EAD">
              <w:rPr>
                <w:color w:val="000000" w:themeColor="text1"/>
              </w:rPr>
              <w:t xml:space="preserve">utorii </w:t>
            </w:r>
            <w:r>
              <w:rPr>
                <w:color w:val="000000" w:themeColor="text1"/>
              </w:rPr>
              <w:t xml:space="preserve">își </w:t>
            </w:r>
            <w:r w:rsidR="00843956" w:rsidRPr="00C71EAD">
              <w:rPr>
                <w:color w:val="000000" w:themeColor="text1"/>
              </w:rPr>
              <w:t>propun int</w:t>
            </w:r>
            <w:r w:rsidR="008F25F0">
              <w:rPr>
                <w:color w:val="000000" w:themeColor="text1"/>
              </w:rPr>
              <w:t>roducerea clauzelor</w:t>
            </w:r>
            <w:r w:rsidR="00843956" w:rsidRPr="00C71EAD">
              <w:rPr>
                <w:color w:val="000000" w:themeColor="text1"/>
              </w:rPr>
              <w:t xml:space="preserve"> obligatorii la contractul pentru prestarea serviciilor de transport al gazelor naturale</w:t>
            </w:r>
            <w:r w:rsidR="008F25F0">
              <w:rPr>
                <w:color w:val="000000" w:themeColor="text1"/>
              </w:rPr>
              <w:t xml:space="preserve"> care v</w:t>
            </w:r>
            <w:r w:rsidR="00BA6739">
              <w:rPr>
                <w:color w:val="000000" w:themeColor="text1"/>
              </w:rPr>
              <w:t>or</w:t>
            </w:r>
            <w:r>
              <w:rPr>
                <w:color w:val="000000" w:themeColor="text1"/>
              </w:rPr>
              <w:t xml:space="preserve"> facilita activitatea OST și va aduce mai multă </w:t>
            </w:r>
            <w:r w:rsidR="008F25F0">
              <w:rPr>
                <w:color w:val="000000" w:themeColor="text1"/>
              </w:rPr>
              <w:t>transparență</w:t>
            </w:r>
            <w:r w:rsidR="00D63FBF">
              <w:rPr>
                <w:color w:val="000000" w:themeColor="text1"/>
              </w:rPr>
              <w:t xml:space="preserve"> în privința </w:t>
            </w:r>
            <w:r>
              <w:rPr>
                <w:color w:val="000000" w:themeColor="text1"/>
              </w:rPr>
              <w:t>relațiilor contractuale dintre OST și utilizatorii de sistem.</w:t>
            </w:r>
            <w:r w:rsidRPr="00C71EAD">
              <w:rPr>
                <w:color w:val="000000" w:themeColor="text1"/>
              </w:rPr>
              <w:t xml:space="preserve"> P</w:t>
            </w:r>
            <w:r w:rsidR="00843956" w:rsidRPr="00C71EAD">
              <w:rPr>
                <w:color w:val="000000" w:themeColor="text1"/>
              </w:rPr>
              <w:t xml:space="preserve">otrivit pct. </w:t>
            </w:r>
            <w:r w:rsidRPr="00C71EAD">
              <w:rPr>
                <w:color w:val="000000" w:themeColor="text1"/>
              </w:rPr>
              <w:t>100 din Regul</w:t>
            </w:r>
            <w:r w:rsidR="008F25F0">
              <w:rPr>
                <w:color w:val="000000" w:themeColor="text1"/>
              </w:rPr>
              <w:t>amentul privind accesul la rețele</w:t>
            </w:r>
            <w:r w:rsidRPr="00C71EAD">
              <w:rPr>
                <w:color w:val="000000" w:themeColor="text1"/>
              </w:rPr>
              <w:t xml:space="preserve">, </w:t>
            </w:r>
            <w:r w:rsidRPr="00F50AA2">
              <w:t>pentru ca utilizatorii de sistem să obţină accesul efectiv la reţelele de transport</w:t>
            </w:r>
            <w:r>
              <w:t xml:space="preserve"> al gazelor naturale, </w:t>
            </w:r>
            <w:r w:rsidRPr="00F50AA2">
              <w:t>OST</w:t>
            </w:r>
            <w:r>
              <w:t xml:space="preserve"> are obligația de a publica</w:t>
            </w:r>
            <w:r w:rsidR="00D63FBF">
              <w:t xml:space="preserve"> pe pagina sa electronică i</w:t>
            </w:r>
            <w:r w:rsidRPr="00F50AA2">
              <w:t>nformație detaliată și completă referitor la serviciile</w:t>
            </w:r>
            <w:r w:rsidR="00D63FBF">
              <w:t xml:space="preserve"> prestate</w:t>
            </w:r>
            <w:r w:rsidRPr="00F50AA2">
              <w:t xml:space="preserve"> şi tarifele aplicate</w:t>
            </w:r>
            <w:r w:rsidR="00D63FBF">
              <w:t xml:space="preserve">, inclusiv </w:t>
            </w:r>
            <w:r w:rsidRPr="00F50AA2">
              <w:t>modelul contractului privind prestarea serviciului de transport al gazelor naturale și alte documente relevante</w:t>
            </w:r>
            <w:r w:rsidR="00D63FBF">
              <w:t>.</w:t>
            </w:r>
            <w:r w:rsidR="00087A22" w:rsidRPr="006B68FF">
              <w:t xml:space="preserve"> OST este obligat să elaboreze și să publice pe pagina </w:t>
            </w:r>
            <w:r w:rsidR="008F25F0">
              <w:t xml:space="preserve">sa </w:t>
            </w:r>
            <w:r w:rsidR="007D1850">
              <w:t>electronică</w:t>
            </w:r>
            <w:r w:rsidR="00087A22" w:rsidRPr="006B68FF">
              <w:t xml:space="preserve"> proiectul contractului pentru prestarea serviciilor de transport a gazelor naturale</w:t>
            </w:r>
            <w:r w:rsidR="006356FC" w:rsidRPr="006B68FF">
              <w:t xml:space="preserve"> în baza actelor normative noi.</w:t>
            </w:r>
          </w:p>
          <w:p w14:paraId="009FB201" w14:textId="3862C093" w:rsidR="00627409" w:rsidRDefault="00521A0C" w:rsidP="001C3099">
            <w:pPr>
              <w:pStyle w:val="ListParagraph"/>
              <w:numPr>
                <w:ilvl w:val="0"/>
                <w:numId w:val="6"/>
              </w:numPr>
              <w:tabs>
                <w:tab w:val="left" w:pos="1015"/>
              </w:tabs>
              <w:spacing w:line="276" w:lineRule="auto"/>
              <w:ind w:left="22" w:firstLine="698"/>
              <w:jc w:val="both"/>
            </w:pPr>
            <w:r>
              <w:t>Termen</w:t>
            </w:r>
            <w:r w:rsidR="004F6984">
              <w:t>ele</w:t>
            </w:r>
            <w:r>
              <w:t xml:space="preserve"> privind încheierea co</w:t>
            </w:r>
            <w:r w:rsidR="00804DE0">
              <w:t xml:space="preserve">ntractelor </w:t>
            </w:r>
            <w:r w:rsidR="00144C02">
              <w:t>pentru transportul</w:t>
            </w:r>
            <w:r w:rsidR="0073776A">
              <w:t xml:space="preserve"> </w:t>
            </w:r>
            <w:r w:rsidR="00144C02">
              <w:t>/</w:t>
            </w:r>
            <w:r>
              <w:t xml:space="preserve">distribuția gazelor naturale stabiliți în Regulamentul privind racordarea sunt </w:t>
            </w:r>
            <w:r w:rsidR="00804DE0">
              <w:t xml:space="preserve">prea </w:t>
            </w:r>
            <w:r w:rsidR="005C70D8">
              <w:t>extensivi</w:t>
            </w:r>
            <w:r>
              <w:t>. Acest</w:t>
            </w:r>
            <w:r w:rsidR="00812349">
              <w:t xml:space="preserve"> fapt</w:t>
            </w:r>
            <w:r>
              <w:t xml:space="preserve"> </w:t>
            </w:r>
            <w:r w:rsidR="00BA6739">
              <w:t>permite</w:t>
            </w:r>
            <w:r>
              <w:t xml:space="preserve"> tergiversare</w:t>
            </w:r>
            <w:r w:rsidR="004F6984">
              <w:t>a</w:t>
            </w:r>
            <w:r>
              <w:t xml:space="preserve"> procedurii de încheiere a contract</w:t>
            </w:r>
            <w:r w:rsidR="00804DE0">
              <w:t xml:space="preserve">elor </w:t>
            </w:r>
            <w:r>
              <w:t>dintr</w:t>
            </w:r>
            <w:r w:rsidR="008F25F0">
              <w:t>e</w:t>
            </w:r>
            <w:r>
              <w:t xml:space="preserve"> OST/OSD și utilizatorii de sistem.</w:t>
            </w:r>
            <w:r w:rsidR="00144C02">
              <w:t xml:space="preserve"> </w:t>
            </w:r>
          </w:p>
          <w:p w14:paraId="00000027" w14:textId="694CF914" w:rsidR="0007132F" w:rsidRPr="00C71EAD" w:rsidRDefault="00D7123B" w:rsidP="003B6A48">
            <w:pPr>
              <w:tabs>
                <w:tab w:val="left" w:pos="1016"/>
              </w:tabs>
              <w:spacing w:line="276" w:lineRule="auto"/>
              <w:ind w:left="22"/>
              <w:jc w:val="both"/>
            </w:pPr>
            <w:r>
              <w:t xml:space="preserve">De menționat că, în esență contractul privind prestarea serviciilor de transport </w:t>
            </w:r>
            <w:r w:rsidR="001C3099">
              <w:t xml:space="preserve">este un contract de adeziune. OST are obligația de a publica pe pagina sa electronică </w:t>
            </w:r>
            <w:r w:rsidR="001C3099" w:rsidRPr="00F50AA2">
              <w:t>modelul contractului</w:t>
            </w:r>
            <w:r w:rsidR="00BA6739">
              <w:t xml:space="preserve">, clauzele căruia </w:t>
            </w:r>
            <w:r w:rsidR="001C3099">
              <w:t xml:space="preserve">urmează a fi stabilite în anexa separată </w:t>
            </w:r>
            <w:r w:rsidR="003B6A48">
              <w:t xml:space="preserve">a </w:t>
            </w:r>
            <w:r>
              <w:t>Regulamentul</w:t>
            </w:r>
            <w:r w:rsidR="003B6A48">
              <w:t>ui</w:t>
            </w:r>
            <w:r>
              <w:t xml:space="preserve"> privind racordarea</w:t>
            </w:r>
            <w:r w:rsidR="001C3099">
              <w:t>. Totodată, drepturile și obligațiile părților, condițiile de prestare a servici</w:t>
            </w:r>
            <w:r w:rsidR="00BA6739">
              <w:t>ilor reglementate sunt stabilite prin Regula</w:t>
            </w:r>
            <w:r w:rsidR="00F10476">
              <w:t>mentele aprobate de către ANRE</w:t>
            </w:r>
            <w:r w:rsidR="003B6A48">
              <w:t>,</w:t>
            </w:r>
            <w:r w:rsidR="00F10476">
              <w:t xml:space="preserve"> iar </w:t>
            </w:r>
            <w:r w:rsidR="00BA6739">
              <w:t>t</w:t>
            </w:r>
            <w:r w:rsidR="001C3099">
              <w:t>arifele</w:t>
            </w:r>
            <w:r w:rsidR="00BA6739">
              <w:t xml:space="preserve"> pentru serviciul de transport al </w:t>
            </w:r>
            <w:r w:rsidR="001C3099">
              <w:t xml:space="preserve"> </w:t>
            </w:r>
            <w:r w:rsidR="00BA6739">
              <w:t>gazelor naturale sunt</w:t>
            </w:r>
            <w:r w:rsidR="00F10476">
              <w:t xml:space="preserve"> de asemenea</w:t>
            </w:r>
            <w:r w:rsidR="00BA6739">
              <w:t xml:space="preserve"> reglementate</w:t>
            </w:r>
            <w:r w:rsidR="001C3099">
              <w:t xml:space="preserve">. </w:t>
            </w:r>
          </w:p>
        </w:tc>
      </w:tr>
      <w:tr w:rsidR="00627409" w:rsidRPr="00C71EAD" w14:paraId="4041530D" w14:textId="77777777" w:rsidTr="00627409">
        <w:trPr>
          <w:trHeight w:val="319"/>
        </w:trPr>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C1517DD" w14:textId="704CAD36" w:rsidR="00627409" w:rsidRPr="00C71EAD" w:rsidRDefault="00627409" w:rsidP="00A71820">
            <w:pPr>
              <w:spacing w:line="256" w:lineRule="auto"/>
              <w:ind w:firstLine="23"/>
              <w:rPr>
                <w:b/>
              </w:rPr>
            </w:pPr>
            <w:r w:rsidRPr="00C71EAD">
              <w:rPr>
                <w:b/>
              </w:rPr>
              <w:t>c) Cauzele care au dus la apariția problemei.</w:t>
            </w:r>
          </w:p>
        </w:tc>
      </w:tr>
      <w:tr w:rsidR="00471C9D" w:rsidRPr="00C71EAD" w14:paraId="3DDB9505" w14:textId="77777777" w:rsidTr="007C5365">
        <w:trPr>
          <w:trHeight w:val="903"/>
        </w:trPr>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39AD60B" w14:textId="48FC5526" w:rsidR="00E334D4" w:rsidRDefault="00B9579B" w:rsidP="00A71820">
            <w:pPr>
              <w:tabs>
                <w:tab w:val="left" w:pos="307"/>
                <w:tab w:val="left" w:pos="449"/>
                <w:tab w:val="left" w:pos="591"/>
                <w:tab w:val="left" w:pos="732"/>
              </w:tabs>
              <w:ind w:firstLine="426"/>
              <w:jc w:val="both"/>
            </w:pPr>
            <w:r w:rsidRPr="000A7F3A">
              <w:rPr>
                <w:bCs/>
              </w:rPr>
              <w:lastRenderedPageBreak/>
              <w:t>Regulamentul privind racordarea</w:t>
            </w:r>
            <w:r>
              <w:rPr>
                <w:bCs/>
              </w:rPr>
              <w:t xml:space="preserve"> </w:t>
            </w:r>
            <w:r w:rsidR="008F25F0">
              <w:rPr>
                <w:bCs/>
              </w:rPr>
              <w:t xml:space="preserve">aprobat prin </w:t>
            </w:r>
            <w:r>
              <w:rPr>
                <w:bCs/>
              </w:rPr>
              <w:t>H</w:t>
            </w:r>
            <w:r w:rsidRPr="000A7F3A">
              <w:rPr>
                <w:bCs/>
              </w:rPr>
              <w:t>otărârea ANRE nr. 112/2019 nu</w:t>
            </w:r>
            <w:r w:rsidR="00E334D4">
              <w:rPr>
                <w:bCs/>
              </w:rPr>
              <w:t xml:space="preserve"> prevede</w:t>
            </w:r>
            <w:r w:rsidRPr="000A7F3A">
              <w:rPr>
                <w:i/>
                <w:iCs/>
              </w:rPr>
              <w:t xml:space="preserve"> </w:t>
            </w:r>
            <w:r w:rsidRPr="000A7F3A">
              <w:t>clauzele obligatorii ale contractului pentru prestarea serviciului de transport al gazelor naturale, deoarece</w:t>
            </w:r>
            <w:r>
              <w:t xml:space="preserve"> la</w:t>
            </w:r>
            <w:r w:rsidR="00E334D4">
              <w:t xml:space="preserve"> momentul aprobării acestuia încă nu </w:t>
            </w:r>
            <w:r w:rsidR="003B6A48">
              <w:t xml:space="preserve">erau </w:t>
            </w:r>
            <w:r w:rsidR="00E334D4">
              <w:t>transpuse în legislația națio</w:t>
            </w:r>
            <w:r w:rsidR="00804DE0">
              <w:t>nală Codurile de rețea Europene</w:t>
            </w:r>
            <w:r w:rsidR="00E334D4">
              <w:t xml:space="preserve"> </w:t>
            </w:r>
            <w:r w:rsidR="00804DE0">
              <w:t>adaptate</w:t>
            </w:r>
            <w:r w:rsidR="00E334D4">
              <w:t xml:space="preserve"> de Secretariatul Comunității Energetice, în special </w:t>
            </w:r>
            <w:r w:rsidR="00E334D4" w:rsidRPr="00474919">
              <w:t>Regulamentul (UE) Nr. 2017/459 al Comisiei din 16 martie 2017 de stabilire a unui cod al rețelei privind mecanismele de alocare a capacității în sistemele de transport al gazelor</w:t>
            </w:r>
            <w:r w:rsidR="00E334D4">
              <w:t xml:space="preserve"> naturale</w:t>
            </w:r>
            <w:r w:rsidR="008A631F">
              <w:t xml:space="preserve"> (CAM)</w:t>
            </w:r>
            <w:r w:rsidR="00E334D4">
              <w:t xml:space="preserve"> și </w:t>
            </w:r>
            <w:r w:rsidR="00E334D4" w:rsidRPr="00F50AA2">
              <w:t>Decizia (UE) 2015/715 a Comisiei din 30 aprilie 2015</w:t>
            </w:r>
            <w:r w:rsidR="00E334D4">
              <w:t xml:space="preserve"> privind modificarea anexei nr.1 la Regulamentul CE 715/2009.</w:t>
            </w:r>
          </w:p>
          <w:p w14:paraId="38014082" w14:textId="1B18AF59" w:rsidR="00B9579B" w:rsidRDefault="008A631F" w:rsidP="006B68FF">
            <w:pPr>
              <w:tabs>
                <w:tab w:val="left" w:pos="307"/>
                <w:tab w:val="left" w:pos="449"/>
                <w:tab w:val="left" w:pos="591"/>
                <w:tab w:val="left" w:pos="732"/>
              </w:tabs>
              <w:ind w:firstLine="448"/>
              <w:jc w:val="both"/>
            </w:pPr>
            <w:r>
              <w:t>At</w:t>
            </w:r>
            <w:r w:rsidR="007D1850">
              <w:t>â</w:t>
            </w:r>
            <w:r>
              <w:t>t Codul rețelelor c</w:t>
            </w:r>
            <w:r w:rsidR="007D1850">
              <w:t>â</w:t>
            </w:r>
            <w:r>
              <w:t>t și Regulamentul privind accesul la rețele</w:t>
            </w:r>
            <w:r w:rsidR="00B9579B" w:rsidRPr="000A7F3A">
              <w:t xml:space="preserve"> </w:t>
            </w:r>
            <w:r w:rsidR="00B9579B">
              <w:t>stabilesc</w:t>
            </w:r>
            <w:r w:rsidR="00B9579B" w:rsidRPr="000A7F3A">
              <w:t xml:space="preserve"> norme privind</w:t>
            </w:r>
            <w:r w:rsidR="00B9579B">
              <w:t xml:space="preserve"> procedura de alocare a capacității rețelei de transport</w:t>
            </w:r>
            <w:r w:rsidR="00B9579B" w:rsidRPr="000A7F3A">
              <w:t xml:space="preserve"> </w:t>
            </w:r>
            <w:r w:rsidR="00B9579B">
              <w:t xml:space="preserve">de care depinde încheierea contractelor pentru serviciul de transport al gazelor naturale. </w:t>
            </w:r>
            <w:r w:rsidR="00B9579B" w:rsidRPr="000A7F3A">
              <w:t>Aceste două acte normative au tangență directă și cu prevederil</w:t>
            </w:r>
            <w:r w:rsidR="007D1850">
              <w:t>e</w:t>
            </w:r>
            <w:r w:rsidR="00B9579B" w:rsidRPr="000A7F3A">
              <w:t xml:space="preserve"> clauzelor obligatorii ale contractului pentru prestarea serviciului de transport al gazelor naturale.</w:t>
            </w:r>
          </w:p>
          <w:p w14:paraId="3AA06ACE" w14:textId="135B6754" w:rsidR="00B9579B" w:rsidRDefault="00C6477B" w:rsidP="00A71820">
            <w:pPr>
              <w:spacing w:line="256" w:lineRule="auto"/>
              <w:ind w:firstLine="449"/>
              <w:jc w:val="both"/>
            </w:pPr>
            <w:r w:rsidRPr="006B68FF">
              <w:t>Alt</w:t>
            </w:r>
            <w:r w:rsidR="00116DA4">
              <w:t>ă</w:t>
            </w:r>
            <w:r w:rsidR="00116DA4" w:rsidRPr="00116DA4">
              <w:t xml:space="preserve"> cauză</w:t>
            </w:r>
            <w:r w:rsidRPr="00C71EAD">
              <w:t xml:space="preserve"> care a dus la </w:t>
            </w:r>
            <w:r w:rsidR="008A631F">
              <w:t>necesitatea</w:t>
            </w:r>
            <w:r>
              <w:t xml:space="preserve"> </w:t>
            </w:r>
            <w:r w:rsidRPr="006B68FF">
              <w:t xml:space="preserve">operării modificărilor la </w:t>
            </w:r>
            <w:r>
              <w:t xml:space="preserve">Regulamentul privind racordarea a </w:t>
            </w:r>
            <w:r w:rsidR="008A631F">
              <w:t xml:space="preserve">fost </w:t>
            </w:r>
            <w:r>
              <w:t>soluționarea</w:t>
            </w:r>
            <w:r w:rsidR="00116DA4">
              <w:t xml:space="preserve"> unor</w:t>
            </w:r>
            <w:r w:rsidR="008A631F">
              <w:t xml:space="preserve"> </w:t>
            </w:r>
            <w:proofErr w:type="spellStart"/>
            <w:r w:rsidR="00246BDF">
              <w:t>ne</w:t>
            </w:r>
            <w:r w:rsidR="00EC2265">
              <w:t>â</w:t>
            </w:r>
            <w:r w:rsidR="00246BDF">
              <w:t>nțelegeri</w:t>
            </w:r>
            <w:proofErr w:type="spellEnd"/>
            <w:r w:rsidR="008A631F">
              <w:t xml:space="preserve"> dintre OST/</w:t>
            </w:r>
            <w:r>
              <w:t>OS</w:t>
            </w:r>
            <w:r w:rsidR="00116DA4">
              <w:t>D pe de-o parte și un furnizor n</w:t>
            </w:r>
            <w:r>
              <w:t>ou p</w:t>
            </w:r>
            <w:r w:rsidR="008A631F">
              <w:t>e piața gazelor naturale</w:t>
            </w:r>
            <w:r w:rsidR="00116DA4">
              <w:t>, în privința căruia are loc tergiversarea încheierii</w:t>
            </w:r>
            <w:r>
              <w:t xml:space="preserve"> contractelor pentru </w:t>
            </w:r>
            <w:r w:rsidR="00116DA4">
              <w:t xml:space="preserve">prestarea </w:t>
            </w:r>
            <w:r>
              <w:t>serviciul</w:t>
            </w:r>
            <w:r w:rsidR="00116DA4">
              <w:t>ui</w:t>
            </w:r>
            <w:r>
              <w:t xml:space="preserve"> de transport și de distribuție a gazelor naturale </w:t>
            </w:r>
            <w:r w:rsidR="008A631F">
              <w:t>din partea operatorilor de sistem</w:t>
            </w:r>
            <w:r>
              <w:t>.</w:t>
            </w:r>
          </w:p>
          <w:p w14:paraId="384E9735" w14:textId="63BEE985" w:rsidR="00C6477B" w:rsidRPr="006B68FF" w:rsidRDefault="00C6477B" w:rsidP="006B68FF">
            <w:pPr>
              <w:spacing w:line="256" w:lineRule="auto"/>
              <w:ind w:firstLine="590"/>
              <w:jc w:val="both"/>
            </w:pPr>
            <w:r>
              <w:t xml:space="preserve">Agenția </w:t>
            </w:r>
            <w:r w:rsidR="00116DA4">
              <w:t>a inițiat</w:t>
            </w:r>
            <w:r w:rsidR="00857624">
              <w:t xml:space="preserve"> modificări la proiectul Regulamentului privind racordare</w:t>
            </w:r>
            <w:r w:rsidR="00804DE0">
              <w:t>a</w:t>
            </w:r>
            <w:r w:rsidR="00857624">
              <w:t xml:space="preserve"> în scopul optimizării</w:t>
            </w:r>
            <w:r>
              <w:t xml:space="preserve"> termenelor de încheiere a contractel</w:t>
            </w:r>
            <w:r w:rsidR="008A631F">
              <w:t>or respective</w:t>
            </w:r>
            <w:r w:rsidR="00116DA4">
              <w:t xml:space="preserve"> av</w:t>
            </w:r>
            <w:r w:rsidR="007D1850">
              <w:t>â</w:t>
            </w:r>
            <w:r w:rsidR="00116DA4">
              <w:t xml:space="preserve">nd în vedere că operatorii de sistem prestează servicii reglementate, în baza tarifelor aprobate de Agenție iar oferirea accesului nestingherit la rețea </w:t>
            </w:r>
            <w:r w:rsidR="00DB02DF">
              <w:t>este obligația de bază a OST/OSD.</w:t>
            </w:r>
            <w:r w:rsidR="00116DA4">
              <w:t xml:space="preserve"> </w:t>
            </w:r>
          </w:p>
          <w:p w14:paraId="00000028" w14:textId="3AFD7929" w:rsidR="006356FC" w:rsidRPr="00C71EAD" w:rsidRDefault="00EA60C1" w:rsidP="00BA6739">
            <w:pPr>
              <w:spacing w:line="276" w:lineRule="auto"/>
              <w:ind w:firstLine="584"/>
              <w:jc w:val="both"/>
            </w:pPr>
            <w:r w:rsidRPr="00C71EAD">
              <w:t xml:space="preserve">De </w:t>
            </w:r>
            <w:r w:rsidRPr="006B68FF">
              <w:t>asemen</w:t>
            </w:r>
            <w:r w:rsidRPr="00C71EAD">
              <w:t>ea</w:t>
            </w:r>
            <w:r>
              <w:t>,</w:t>
            </w:r>
            <w:r w:rsidRPr="00C71EAD">
              <w:t xml:space="preserve"> s-a</w:t>
            </w:r>
            <w:r>
              <w:t xml:space="preserve"> remarcat că în Regulamentul privind racordarea, </w:t>
            </w:r>
            <w:r w:rsidR="007F31F5">
              <w:t xml:space="preserve">unele </w:t>
            </w:r>
            <w:r>
              <w:t>t</w:t>
            </w:r>
            <w:r w:rsidR="00C6477B">
              <w:t>e</w:t>
            </w:r>
            <w:r w:rsidR="007F31F5">
              <w:t>rmene care se referă la</w:t>
            </w:r>
            <w:r>
              <w:t xml:space="preserve"> încheiere</w:t>
            </w:r>
            <w:r w:rsidR="007F31F5">
              <w:t>a</w:t>
            </w:r>
            <w:r>
              <w:t xml:space="preserve"> și negociere</w:t>
            </w:r>
            <w:r w:rsidR="007F31F5">
              <w:t>a</w:t>
            </w:r>
            <w:r>
              <w:t xml:space="preserve"> contractelor de transport/distribuție a gazelor naturale </w:t>
            </w:r>
            <w:r w:rsidR="00804DE0">
              <w:t xml:space="preserve">sunt prea </w:t>
            </w:r>
            <w:r w:rsidR="005C70D8">
              <w:t>extensiv</w:t>
            </w:r>
            <w:r w:rsidR="00E64707">
              <w:t>e</w:t>
            </w:r>
            <w:r w:rsidR="00C6477B">
              <w:t>. Acest fapt</w:t>
            </w:r>
            <w:r w:rsidR="00857624">
              <w:t>,</w:t>
            </w:r>
            <w:r w:rsidR="00C6477B">
              <w:t xml:space="preserve"> ar putea duce la tergiversare</w:t>
            </w:r>
            <w:r w:rsidR="00E64707">
              <w:t>a</w:t>
            </w:r>
            <w:r w:rsidR="00BA6739">
              <w:t xml:space="preserve"> intenționată a</w:t>
            </w:r>
            <w:r w:rsidR="00C6477B">
              <w:t xml:space="preserve"> procedurii de </w:t>
            </w:r>
            <w:r w:rsidR="00DB02DF">
              <w:t>schimbare a furnizorului de gaze naturale de către consumatorii finali</w:t>
            </w:r>
            <w:r w:rsidR="00C6477B">
              <w:t xml:space="preserve">. </w:t>
            </w:r>
            <w:r w:rsidR="00857624">
              <w:t>Legea</w:t>
            </w:r>
            <w:r w:rsidR="00A83A66">
              <w:t xml:space="preserve"> nr. 108/2016</w:t>
            </w:r>
            <w:r w:rsidR="00857624">
              <w:t xml:space="preserve"> prevede </w:t>
            </w:r>
            <w:r w:rsidR="00857624" w:rsidRPr="00E868D4">
              <w:t>că schimbarea furnizorului se efectuează în termen de cel mult 20 de zile calendaristice</w:t>
            </w:r>
            <w:r w:rsidR="00C6477B">
              <w:t xml:space="preserve">. În acest context, </w:t>
            </w:r>
            <w:r w:rsidR="00C902DD">
              <w:t xml:space="preserve">respectarea </w:t>
            </w:r>
            <w:r w:rsidR="00857624">
              <w:t>termenul</w:t>
            </w:r>
            <w:r w:rsidR="00C902DD">
              <w:t>ui</w:t>
            </w:r>
            <w:r w:rsidR="00857624">
              <w:t xml:space="preserve"> de încheiere a contractelor pentru prestarea serviciilor de tr</w:t>
            </w:r>
            <w:r w:rsidR="007F31F5">
              <w:t>a</w:t>
            </w:r>
            <w:r w:rsidR="00857624">
              <w:t>nsport</w:t>
            </w:r>
            <w:r w:rsidR="00A83A66">
              <w:t xml:space="preserve"> </w:t>
            </w:r>
            <w:r w:rsidR="00857624">
              <w:t xml:space="preserve">/distribuție este esențial. </w:t>
            </w:r>
            <w:r w:rsidR="00C6477B">
              <w:t xml:space="preserve">Furnizorul nou </w:t>
            </w:r>
            <w:r w:rsidR="00DB02DF">
              <w:t xml:space="preserve">trebuie să se încadreze </w:t>
            </w:r>
            <w:r w:rsidR="00C6477B">
              <w:t>în term</w:t>
            </w:r>
            <w:r w:rsidR="00857624">
              <w:t xml:space="preserve">en de 20 de zile calendaristice </w:t>
            </w:r>
            <w:r w:rsidR="00C6477B">
              <w:t>(termenul proceduri</w:t>
            </w:r>
            <w:r w:rsidR="00EC2265">
              <w:t>i</w:t>
            </w:r>
            <w:r w:rsidR="00C6477B">
              <w:t xml:space="preserve"> pentru schimbarea furnizorului) să încheie contractele respective cu operatorii de sistem. </w:t>
            </w:r>
          </w:p>
        </w:tc>
      </w:tr>
      <w:tr w:rsidR="00FB609F" w:rsidRPr="00C71EAD" w14:paraId="4B0DA989"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2E" w14:textId="77777777" w:rsidR="00FB609F" w:rsidRPr="00C71EAD" w:rsidRDefault="00F62480" w:rsidP="00A71820">
            <w:r w:rsidRPr="00C71EAD">
              <w:rPr>
                <w:b/>
                <w:i/>
              </w:rPr>
              <w:t>d) Descrieți cum a evoluat problema şi cum va evolua fără o intervenție</w:t>
            </w:r>
          </w:p>
        </w:tc>
      </w:tr>
      <w:tr w:rsidR="00FB609F" w:rsidRPr="00C71EAD" w14:paraId="3CD1AC69"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373B769" w14:textId="28FFD6C1" w:rsidR="00FB609F" w:rsidRDefault="00B71604" w:rsidP="00A71820">
            <w:pPr>
              <w:spacing w:line="256" w:lineRule="auto"/>
              <w:ind w:firstLine="415"/>
              <w:jc w:val="both"/>
            </w:pPr>
            <w:r>
              <w:t>Î</w:t>
            </w:r>
            <w:r w:rsidR="00D20E03" w:rsidRPr="00C71EAD">
              <w:t xml:space="preserve">n cazul </w:t>
            </w:r>
            <w:r>
              <w:t>î</w:t>
            </w:r>
            <w:r w:rsidR="00D20E03" w:rsidRPr="00C71EAD">
              <w:t xml:space="preserve">n care nu se va interveni cu modificări la Regulamentul privind racordarea, </w:t>
            </w:r>
            <w:r w:rsidR="00072CCC">
              <w:t>ar putea apărea mai multe neînțelegeri dintre operatorii de sistem și ut</w:t>
            </w:r>
            <w:r>
              <w:t>ilizatorii de sistem</w:t>
            </w:r>
            <w:r w:rsidR="00072CCC">
              <w:t xml:space="preserve"> în </w:t>
            </w:r>
            <w:r w:rsidR="00D20E03" w:rsidRPr="00C71EAD">
              <w:t>procesul de negoc</w:t>
            </w:r>
            <w:r w:rsidR="00C902DD">
              <w:t>iere și încheiere a contractelor</w:t>
            </w:r>
            <w:r w:rsidR="00D20E03" w:rsidRPr="00C71EAD">
              <w:t xml:space="preserve"> pentru prestarea serviciului de transport și de distribuție a gazelor naturale</w:t>
            </w:r>
            <w:r w:rsidR="00072CCC">
              <w:t>.</w:t>
            </w:r>
            <w:r w:rsidR="00D20E03" w:rsidRPr="00C71EAD">
              <w:t xml:space="preserve"> </w:t>
            </w:r>
          </w:p>
          <w:p w14:paraId="6EF55E3B" w14:textId="0DADF404" w:rsidR="00072CCC" w:rsidRDefault="00072CCC" w:rsidP="00A71820">
            <w:pPr>
              <w:spacing w:line="256" w:lineRule="auto"/>
              <w:ind w:firstLine="415"/>
              <w:jc w:val="both"/>
            </w:pPr>
            <w:r>
              <w:t>Operatorii de sistem ar putea tergiversa procesul încheierii contractelor privind prestarea serviciilor de transport și de distribuție cu noii furnizori</w:t>
            </w:r>
            <w:r w:rsidR="00B71604">
              <w:t xml:space="preserve"> apăruți pe piață,</w:t>
            </w:r>
            <w:r>
              <w:t xml:space="preserve"> în acest fel blocând proc</w:t>
            </w:r>
            <w:r w:rsidR="00B71604">
              <w:t xml:space="preserve">esul de schimbare a furnizorilor de către consumatorii finali. Furnizorii noi </w:t>
            </w:r>
            <w:r w:rsidR="00DB02DF">
              <w:t>au nevoie de acces nediscriminatoriu la rețea</w:t>
            </w:r>
            <w:r w:rsidR="00C902DD">
              <w:t xml:space="preserve"> </w:t>
            </w:r>
            <w:r w:rsidR="00101BD5">
              <w:t>pentru a</w:t>
            </w:r>
            <w:r w:rsidR="00C902DD">
              <w:t xml:space="preserve"> putea oferi prețuri competitive pentru gazele naturale furnizate</w:t>
            </w:r>
            <w:r w:rsidR="00101BD5">
              <w:t>.</w:t>
            </w:r>
          </w:p>
          <w:p w14:paraId="00000032" w14:textId="6BCE7D27" w:rsidR="00072CCC" w:rsidRPr="006B68FF" w:rsidRDefault="00072CCC" w:rsidP="00A71820">
            <w:pPr>
              <w:spacing w:line="256" w:lineRule="auto"/>
              <w:ind w:firstLine="415"/>
              <w:jc w:val="both"/>
              <w:rPr>
                <w:i/>
              </w:rPr>
            </w:pPr>
            <w:r>
              <w:t>În cazul în care Regul</w:t>
            </w:r>
            <w:r w:rsidR="00B71604">
              <w:t>amentul privind racordarea nu v</w:t>
            </w:r>
            <w:r>
              <w:t xml:space="preserve">a prevedea clauzele obligatorii ale contractului privind prestarea serviciilor de transport al gazelor naturale, OST </w:t>
            </w:r>
            <w:r w:rsidRPr="006B68FF">
              <w:t>ar putea stabili unilateral</w:t>
            </w:r>
            <w:r>
              <w:t xml:space="preserve"> în contracte</w:t>
            </w:r>
            <w:r w:rsidRPr="006B68FF">
              <w:t xml:space="preserve"> prevederi</w:t>
            </w:r>
            <w:r w:rsidR="00DB02DF" w:rsidRPr="00DB02DF">
              <w:t xml:space="preserve"> care nu sunt conforme</w:t>
            </w:r>
            <w:r w:rsidR="00101BD5">
              <w:t xml:space="preserve"> </w:t>
            </w:r>
            <w:r>
              <w:t>Codul</w:t>
            </w:r>
            <w:r w:rsidR="00101BD5">
              <w:t>ui r</w:t>
            </w:r>
            <w:r>
              <w:t>ețelelor de gaze naturale aprobat prin Hotărârea ANRE nr. 420/2019 și Regulamentul</w:t>
            </w:r>
            <w:r w:rsidR="00101BD5">
              <w:t>ui</w:t>
            </w:r>
            <w:r>
              <w:t xml:space="preserve"> privind accesul la rețele aprobat prin Hotărârea ANRE nr. 421/2019</w:t>
            </w:r>
            <w:r w:rsidRPr="006B68FF">
              <w:t>.</w:t>
            </w:r>
          </w:p>
        </w:tc>
      </w:tr>
      <w:tr w:rsidR="00FB609F" w:rsidRPr="00C71EAD" w14:paraId="52D00937"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33" w14:textId="77777777" w:rsidR="00FB609F" w:rsidRPr="00C71EAD" w:rsidRDefault="00F62480" w:rsidP="00A71820">
            <w:r w:rsidRPr="00C71EAD">
              <w:rPr>
                <w:b/>
                <w:i/>
              </w:rPr>
              <w:t>e) Descrieți cadrul juridic actual aplicabil raporturilor analizate şi identificați carențele prevederilor normative în vigoare, identificați documentele de politici şi reglementările existente care condiționează intervenția statului</w:t>
            </w:r>
          </w:p>
        </w:tc>
      </w:tr>
      <w:tr w:rsidR="00FB609F" w:rsidRPr="00C71EAD" w14:paraId="11FE715A"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E39A2CD" w14:textId="4148AB10" w:rsidR="00115373" w:rsidRPr="00C71EAD" w:rsidRDefault="000C568D" w:rsidP="00A71820">
            <w:pPr>
              <w:ind w:firstLine="449"/>
              <w:jc w:val="both"/>
              <w:rPr>
                <w:lang w:eastAsia="ro-RO"/>
              </w:rPr>
            </w:pPr>
            <w:r w:rsidRPr="00C71EAD">
              <w:lastRenderedPageBreak/>
              <w:t xml:space="preserve">Temeiul juridic pentru elaborarea </w:t>
            </w:r>
            <w:r w:rsidR="00FC5F5A" w:rsidRPr="00C71EAD">
              <w:t xml:space="preserve">şi aprobarea </w:t>
            </w:r>
            <w:r w:rsidRPr="00C71EAD">
              <w:rPr>
                <w:iCs/>
              </w:rPr>
              <w:t xml:space="preserve">Regulamentului privind </w:t>
            </w:r>
            <w:r w:rsidR="00115373" w:rsidRPr="00C71EAD">
              <w:rPr>
                <w:iCs/>
              </w:rPr>
              <w:t xml:space="preserve">racordarea </w:t>
            </w:r>
            <w:r w:rsidR="00A827B3" w:rsidRPr="00C71EAD">
              <w:rPr>
                <w:iCs/>
              </w:rPr>
              <w:t>este</w:t>
            </w:r>
            <w:r w:rsidR="00FC5F5A" w:rsidRPr="00C71EAD">
              <w:rPr>
                <w:iCs/>
              </w:rPr>
              <w:t xml:space="preserve"> prevăzut în</w:t>
            </w:r>
            <w:r w:rsidR="00115373" w:rsidRPr="00C71EAD">
              <w:rPr>
                <w:lang w:eastAsia="ro-RO"/>
              </w:rPr>
              <w:t xml:space="preserve"> </w:t>
            </w:r>
            <w:r w:rsidR="00115373" w:rsidRPr="006B68FF">
              <w:rPr>
                <w:rStyle w:val="NormalWebChar"/>
                <w:szCs w:val="22"/>
                <w:lang w:val="ro-RO"/>
              </w:rPr>
              <w:t xml:space="preserve">art. 7 alin. (1) lit. (k) </w:t>
            </w:r>
            <w:r w:rsidR="00115373" w:rsidRPr="006B68FF">
              <w:rPr>
                <w:rStyle w:val="NormalWebChar"/>
                <w:rFonts w:eastAsiaTheme="minorHAnsi"/>
                <w:lang w:val="ro-RO"/>
              </w:rPr>
              <w:t xml:space="preserve">al </w:t>
            </w:r>
            <w:r w:rsidR="00115373" w:rsidRPr="00C71EAD">
              <w:rPr>
                <w:lang w:eastAsia="ro-RO"/>
              </w:rPr>
              <w:t xml:space="preserve">Legii cu privire la gazele naturale nr. 108 din 27.05.2016. </w:t>
            </w:r>
          </w:p>
          <w:p w14:paraId="57C2AFFC" w14:textId="1154BF76" w:rsidR="00A71820" w:rsidRDefault="001D721E" w:rsidP="00A71820">
            <w:pPr>
              <w:ind w:firstLine="449"/>
              <w:jc w:val="both"/>
              <w:rPr>
                <w:lang w:eastAsia="ro-RO"/>
              </w:rPr>
            </w:pPr>
            <w:r w:rsidRPr="00C71EAD">
              <w:rPr>
                <w:lang w:eastAsia="ro-RO"/>
              </w:rPr>
              <w:t>Conform art. 39 alin</w:t>
            </w:r>
            <w:r w:rsidRPr="00C71EAD">
              <w:rPr>
                <w:i/>
                <w:lang w:eastAsia="ro-RO"/>
              </w:rPr>
              <w:t xml:space="preserve">. </w:t>
            </w:r>
            <w:r w:rsidRPr="00C71EAD">
              <w:rPr>
                <w:iCs/>
                <w:lang w:eastAsia="ro-RO"/>
              </w:rPr>
              <w:t>(5)</w:t>
            </w:r>
            <w:r w:rsidRPr="00C71EAD">
              <w:rPr>
                <w:i/>
                <w:lang w:eastAsia="ro-RO"/>
              </w:rPr>
              <w:t xml:space="preserve"> </w:t>
            </w:r>
            <w:r w:rsidRPr="00C71EAD">
              <w:rPr>
                <w:iCs/>
                <w:lang w:eastAsia="ro-RO"/>
              </w:rPr>
              <w:t xml:space="preserve">din </w:t>
            </w:r>
            <w:r w:rsidR="00FE13D2" w:rsidRPr="00C71EAD">
              <w:rPr>
                <w:lang w:eastAsia="ro-RO"/>
              </w:rPr>
              <w:t>L</w:t>
            </w:r>
            <w:r w:rsidRPr="00C71EAD">
              <w:rPr>
                <w:lang w:eastAsia="ro-RO"/>
              </w:rPr>
              <w:t>eg</w:t>
            </w:r>
            <w:r w:rsidR="00FE13D2" w:rsidRPr="00C71EAD">
              <w:rPr>
                <w:lang w:eastAsia="ro-RO"/>
              </w:rPr>
              <w:t>ea</w:t>
            </w:r>
            <w:r w:rsidRPr="00C71EAD">
              <w:rPr>
                <w:lang w:eastAsia="ro-RO"/>
              </w:rPr>
              <w:t xml:space="preserve"> nr.108/2016 cu privire la ga</w:t>
            </w:r>
            <w:r w:rsidR="00FE13D2" w:rsidRPr="00C71EAD">
              <w:rPr>
                <w:lang w:eastAsia="ro-RO"/>
              </w:rPr>
              <w:t>z</w:t>
            </w:r>
            <w:r w:rsidRPr="00C71EAD">
              <w:rPr>
                <w:lang w:eastAsia="ro-RO"/>
              </w:rPr>
              <w:t>ele naturale</w:t>
            </w:r>
            <w:r w:rsidR="00FE13D2" w:rsidRPr="00C71EAD">
              <w:rPr>
                <w:lang w:eastAsia="ro-RO"/>
              </w:rPr>
              <w:t>,</w:t>
            </w:r>
            <w:r w:rsidRPr="00C71EAD">
              <w:rPr>
                <w:lang w:eastAsia="ro-RO"/>
              </w:rPr>
              <w:t xml:space="preserve"> </w:t>
            </w:r>
            <w:r w:rsidR="00FE13D2" w:rsidRPr="00C71EAD">
              <w:rPr>
                <w:lang w:eastAsia="ro-RO"/>
              </w:rPr>
              <w:t>o</w:t>
            </w:r>
            <w:r w:rsidR="00115373" w:rsidRPr="00C71EAD">
              <w:rPr>
                <w:lang w:eastAsia="ro-RO"/>
              </w:rPr>
              <w:t>peratorii sistemelor de transport și de distribuție sunt obligați să presteze serviciul de transport și de distribuție a gazelor naturale în baza unui contract pentru prestarea serviciilor, încheia</w:t>
            </w:r>
            <w:r w:rsidR="00101BD5">
              <w:rPr>
                <w:lang w:eastAsia="ro-RO"/>
              </w:rPr>
              <w:t>t în conformitate cu Legea şi</w:t>
            </w:r>
            <w:r w:rsidR="00115373" w:rsidRPr="00C71EAD">
              <w:rPr>
                <w:lang w:eastAsia="ro-RO"/>
              </w:rPr>
              <w:t xml:space="preserve"> Regulamentul privind racordarea. </w:t>
            </w:r>
          </w:p>
          <w:p w14:paraId="00000035" w14:textId="4D3C62ED" w:rsidR="00FB609F" w:rsidRPr="00C71EAD" w:rsidRDefault="00B71604" w:rsidP="001E77F4">
            <w:pPr>
              <w:ind w:firstLine="449"/>
              <w:jc w:val="both"/>
              <w:rPr>
                <w:lang w:eastAsia="ro-RO"/>
              </w:rPr>
            </w:pPr>
            <w:r w:rsidRPr="000A7F3A">
              <w:rPr>
                <w:lang w:eastAsia="ro-RO"/>
              </w:rPr>
              <w:t>Operatorii sistemelor de transport și de</w:t>
            </w:r>
            <w:r w:rsidR="00101BD5">
              <w:rPr>
                <w:lang w:eastAsia="ro-RO"/>
              </w:rPr>
              <w:t xml:space="preserve"> distribuție a gazelor naturale</w:t>
            </w:r>
            <w:r w:rsidRPr="000A7F3A">
              <w:rPr>
                <w:lang w:eastAsia="ro-RO"/>
              </w:rPr>
              <w:t>, sunt obligați să întreprindă măsurile necesare pentru prestarea serviciului de transport și distribuție a gazelor naturale</w:t>
            </w:r>
            <w:r w:rsidRPr="000A7F3A">
              <w:t xml:space="preserve"> </w:t>
            </w:r>
            <w:r w:rsidRPr="000A7F3A">
              <w:rPr>
                <w:lang w:eastAsia="ro-RO"/>
              </w:rPr>
              <w:t xml:space="preserve">în condiții reglementate, echitabile şi nediscriminatorii pentru </w:t>
            </w:r>
            <w:proofErr w:type="spellStart"/>
            <w:r w:rsidRPr="000A7F3A">
              <w:rPr>
                <w:lang w:eastAsia="ro-RO"/>
              </w:rPr>
              <w:t>toţi</w:t>
            </w:r>
            <w:proofErr w:type="spellEnd"/>
            <w:r w:rsidRPr="000A7F3A">
              <w:rPr>
                <w:lang w:eastAsia="ro-RO"/>
              </w:rPr>
              <w:t xml:space="preserve"> utilizatorii de sistem</w:t>
            </w:r>
            <w:r w:rsidRPr="000A7F3A">
              <w:rPr>
                <w:rStyle w:val="Strong"/>
                <w:b w:val="0"/>
                <w:bCs w:val="0"/>
                <w:color w:val="333333"/>
              </w:rPr>
              <w:t xml:space="preserve"> (</w:t>
            </w:r>
            <w:r w:rsidRPr="000A7F3A">
              <w:t>producători, furnizori, consumatori finali)</w:t>
            </w:r>
            <w:r w:rsidRPr="000A7F3A">
              <w:rPr>
                <w:lang w:eastAsia="ro-RO"/>
              </w:rPr>
              <w:t>, în conformitate cu condițiile prevăzute în licență, Codul rețelelor de gaze naturale aprobat prin Hotărârea ANRE nr. 420/2019 din 22.11.2019, Regulamentul privind accesul la rețelele de transport al gazelor naturale şi gestionarea congestiilor aprobat prin Hotărârea ANRE nr. 421/2019 din  22.11.2019 și a Regulamentului</w:t>
            </w:r>
            <w:r w:rsidRPr="000A7F3A">
              <w:t xml:space="preserve"> privind racordarea la reţelele de gaze naturale şi prestarea serviciilor de transport şi de distribuţie a gazelor naturale</w:t>
            </w:r>
            <w:r w:rsidRPr="000A7F3A">
              <w:rPr>
                <w:lang w:eastAsia="en-GB"/>
              </w:rPr>
              <w:t xml:space="preserve"> </w:t>
            </w:r>
            <w:r w:rsidRPr="000A7F3A">
              <w:rPr>
                <w:lang w:eastAsia="ro-RO"/>
              </w:rPr>
              <w:t xml:space="preserve">aprobat prin Hotărârea ANRE </w:t>
            </w:r>
            <w:r w:rsidRPr="000A7F3A">
              <w:rPr>
                <w:lang w:eastAsia="en-GB"/>
              </w:rPr>
              <w:t>nr. 112/2019 din 19.04.2019</w:t>
            </w:r>
            <w:r>
              <w:t>.</w:t>
            </w:r>
          </w:p>
        </w:tc>
      </w:tr>
      <w:tr w:rsidR="00FB609F" w:rsidRPr="00C71EAD" w14:paraId="694F5286"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36" w14:textId="77777777" w:rsidR="00FB609F" w:rsidRPr="00C71EAD" w:rsidRDefault="00F62480" w:rsidP="00A71820">
            <w:r w:rsidRPr="00C71EAD">
              <w:rPr>
                <w:b/>
              </w:rPr>
              <w:t>2. Stabilirea obiectivelor</w:t>
            </w:r>
          </w:p>
        </w:tc>
      </w:tr>
      <w:tr w:rsidR="00FB609F" w:rsidRPr="00C71EAD" w14:paraId="231DCDCD" w14:textId="77777777" w:rsidTr="007920FA">
        <w:trPr>
          <w:trHeight w:val="760"/>
        </w:trPr>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37" w14:textId="77777777" w:rsidR="00FB609F" w:rsidRPr="00C71EAD" w:rsidRDefault="00F62480" w:rsidP="00A71820">
            <w:r w:rsidRPr="00C71EAD">
              <w:rPr>
                <w:b/>
                <w:i/>
              </w:rPr>
              <w:t>a) Expuneți obiectivele (care trebuie să fie legate direct de problemă și cauzele acesteia, formulate cuantificat, măsurabil, fixat în timp și realist)</w:t>
            </w:r>
          </w:p>
        </w:tc>
      </w:tr>
      <w:tr w:rsidR="00FB609F" w:rsidRPr="00C71EAD" w14:paraId="66646313"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EA58C86" w14:textId="41266D2E" w:rsidR="00767EE4" w:rsidRPr="006B68FF" w:rsidRDefault="00767EE4" w:rsidP="00A71820">
            <w:pPr>
              <w:suppressAutoHyphens/>
              <w:spacing w:line="276" w:lineRule="auto"/>
              <w:ind w:left="360"/>
              <w:jc w:val="both"/>
              <w:rPr>
                <w:iCs/>
                <w:color w:val="000000"/>
              </w:rPr>
            </w:pPr>
            <w:r w:rsidRPr="00C71EAD">
              <w:rPr>
                <w:iCs/>
                <w:color w:val="000000"/>
              </w:rPr>
              <w:t>Obiectivele legate direct de problem</w:t>
            </w:r>
            <w:r w:rsidRPr="006B68FF">
              <w:rPr>
                <w:iCs/>
                <w:color w:val="000000"/>
              </w:rPr>
              <w:t>ă:</w:t>
            </w:r>
          </w:p>
          <w:p w14:paraId="70327CC3" w14:textId="3ECE9295" w:rsidR="004546C9" w:rsidRPr="00C71EAD" w:rsidRDefault="004546C9" w:rsidP="00AF3ACD">
            <w:pPr>
              <w:numPr>
                <w:ilvl w:val="0"/>
                <w:numId w:val="4"/>
              </w:numPr>
              <w:suppressAutoHyphens/>
              <w:spacing w:line="276" w:lineRule="auto"/>
              <w:ind w:left="0" w:firstLine="360"/>
              <w:jc w:val="both"/>
              <w:rPr>
                <w:iCs/>
                <w:color w:val="000000"/>
              </w:rPr>
            </w:pPr>
            <w:r w:rsidRPr="00C71EAD">
              <w:rPr>
                <w:iCs/>
                <w:color w:val="000000"/>
              </w:rPr>
              <w:t xml:space="preserve">implementarea în mod corespunzător a prevederilor Legii nr. 108/2016 cu privire la gazele naturale în partea ce </w:t>
            </w:r>
            <w:proofErr w:type="spellStart"/>
            <w:r w:rsidRPr="00C71EAD">
              <w:rPr>
                <w:iCs/>
                <w:color w:val="000000"/>
              </w:rPr>
              <w:t>ţine</w:t>
            </w:r>
            <w:proofErr w:type="spellEnd"/>
            <w:r w:rsidR="008C2A23" w:rsidRPr="00C71EAD">
              <w:t xml:space="preserve"> de</w:t>
            </w:r>
            <w:r w:rsidRPr="00C71EAD">
              <w:t xml:space="preserve"> prestarea serviciilor de transport și de</w:t>
            </w:r>
            <w:r w:rsidR="00767EE4" w:rsidRPr="00C71EAD">
              <w:t xml:space="preserve"> distribuție a gazelor naturale;</w:t>
            </w:r>
            <w:r w:rsidRPr="00C71EAD">
              <w:t xml:space="preserve"> </w:t>
            </w:r>
          </w:p>
          <w:p w14:paraId="54F41B8A" w14:textId="3497B0CC" w:rsidR="004546C9" w:rsidRDefault="00101BD5" w:rsidP="00AF3ACD">
            <w:pPr>
              <w:pStyle w:val="NormalWeb"/>
              <w:numPr>
                <w:ilvl w:val="0"/>
                <w:numId w:val="4"/>
              </w:numPr>
              <w:suppressAutoHyphens/>
              <w:spacing w:line="257" w:lineRule="auto"/>
              <w:ind w:left="0" w:firstLine="307"/>
              <w:rPr>
                <w:lang w:val="ro-RO"/>
              </w:rPr>
            </w:pPr>
            <w:r>
              <w:rPr>
                <w:lang w:val="ro-RO"/>
              </w:rPr>
              <w:t>evitarea</w:t>
            </w:r>
            <w:r w:rsidR="004546C9" w:rsidRPr="00C71EAD">
              <w:rPr>
                <w:lang w:val="ro-RO"/>
              </w:rPr>
              <w:t xml:space="preserve"> </w:t>
            </w:r>
            <w:proofErr w:type="spellStart"/>
            <w:r w:rsidR="00246BDF" w:rsidRPr="00C71EAD">
              <w:rPr>
                <w:lang w:val="ro-RO"/>
              </w:rPr>
              <w:t>ne</w:t>
            </w:r>
            <w:r w:rsidR="00EC2265">
              <w:rPr>
                <w:lang w:val="ro-RO"/>
              </w:rPr>
              <w:t>â</w:t>
            </w:r>
            <w:r w:rsidR="00246BDF" w:rsidRPr="00C71EAD">
              <w:rPr>
                <w:lang w:val="ro-RO"/>
              </w:rPr>
              <w:t>nțelegeri</w:t>
            </w:r>
            <w:r w:rsidR="00246BDF">
              <w:rPr>
                <w:lang w:val="ro-RO"/>
              </w:rPr>
              <w:t>lor</w:t>
            </w:r>
            <w:proofErr w:type="spellEnd"/>
            <w:r>
              <w:rPr>
                <w:lang w:val="ro-RO"/>
              </w:rPr>
              <w:t xml:space="preserve"> apărute</w:t>
            </w:r>
            <w:r w:rsidR="004546C9" w:rsidRPr="00C71EAD">
              <w:rPr>
                <w:lang w:val="ro-RO"/>
              </w:rPr>
              <w:t xml:space="preserve"> în relaţiile dintre utilizatorii de sistem şi operatorii de sistem în legătură</w:t>
            </w:r>
            <w:r w:rsidR="00CC3CE8" w:rsidRPr="00C71EAD">
              <w:rPr>
                <w:lang w:val="ro-RO"/>
              </w:rPr>
              <w:t xml:space="preserve"> </w:t>
            </w:r>
            <w:r w:rsidR="00767EE4" w:rsidRPr="00C71EAD">
              <w:rPr>
                <w:lang w:val="ro-RO"/>
              </w:rPr>
              <w:t xml:space="preserve">cu </w:t>
            </w:r>
            <w:r w:rsidR="00CC3CE8" w:rsidRPr="00C71EAD">
              <w:rPr>
                <w:lang w:val="ro-RO"/>
              </w:rPr>
              <w:t>negocierea și încheierea</w:t>
            </w:r>
            <w:r w:rsidR="00CC3CE8" w:rsidRPr="006B68FF">
              <w:rPr>
                <w:i/>
                <w:iCs/>
                <w:lang w:val="ro-RO"/>
              </w:rPr>
              <w:t xml:space="preserve"> </w:t>
            </w:r>
            <w:r w:rsidR="00CC3CE8" w:rsidRPr="006B68FF">
              <w:rPr>
                <w:lang w:val="ro-RO"/>
              </w:rPr>
              <w:t>contract</w:t>
            </w:r>
            <w:r w:rsidR="00B71604">
              <w:rPr>
                <w:lang w:val="ro-RO"/>
              </w:rPr>
              <w:t>elor</w:t>
            </w:r>
            <w:r w:rsidR="00CC3CE8" w:rsidRPr="006B68FF">
              <w:rPr>
                <w:lang w:val="ro-RO"/>
              </w:rPr>
              <w:t xml:space="preserve"> pentru prestarea serviciului de transport sau de distribuţie a gazelor naturale.</w:t>
            </w:r>
          </w:p>
          <w:p w14:paraId="458D96A0" w14:textId="35F0475F" w:rsidR="00B71604" w:rsidRDefault="00593452" w:rsidP="00AF3ACD">
            <w:pPr>
              <w:pStyle w:val="NormalWeb"/>
              <w:numPr>
                <w:ilvl w:val="0"/>
                <w:numId w:val="4"/>
              </w:numPr>
              <w:suppressAutoHyphens/>
              <w:spacing w:line="257" w:lineRule="auto"/>
              <w:ind w:left="0" w:firstLine="307"/>
              <w:rPr>
                <w:lang w:val="ro-RO"/>
              </w:rPr>
            </w:pPr>
            <w:r>
              <w:rPr>
                <w:lang w:val="ro-RO"/>
              </w:rPr>
              <w:t>o</w:t>
            </w:r>
            <w:r w:rsidR="00B71604">
              <w:rPr>
                <w:lang w:val="ro-RO"/>
              </w:rPr>
              <w:t>ptimizarea termenelor de încheiere și negociere a contactelor de transport și de distribuție a ga</w:t>
            </w:r>
            <w:r>
              <w:rPr>
                <w:lang w:val="ro-RO"/>
              </w:rPr>
              <w:t>zelor naturale;</w:t>
            </w:r>
          </w:p>
          <w:p w14:paraId="00000042" w14:textId="6E337166" w:rsidR="00A0493D" w:rsidRPr="00101BD5" w:rsidRDefault="001E77F4" w:rsidP="001E77F4">
            <w:pPr>
              <w:pStyle w:val="NormalWeb"/>
              <w:numPr>
                <w:ilvl w:val="0"/>
                <w:numId w:val="4"/>
              </w:numPr>
              <w:suppressAutoHyphens/>
              <w:spacing w:line="257" w:lineRule="auto"/>
              <w:ind w:left="0" w:firstLine="307"/>
              <w:rPr>
                <w:lang w:val="ro-RO"/>
              </w:rPr>
            </w:pPr>
            <w:r>
              <w:rPr>
                <w:lang w:val="ro-RO"/>
              </w:rPr>
              <w:t xml:space="preserve">evitarea </w:t>
            </w:r>
            <w:r w:rsidR="005C70D8">
              <w:rPr>
                <w:lang w:val="ro-RO"/>
              </w:rPr>
              <w:t>discrimin</w:t>
            </w:r>
            <w:r>
              <w:rPr>
                <w:lang w:val="ro-RO"/>
              </w:rPr>
              <w:t>ării</w:t>
            </w:r>
            <w:r w:rsidR="005C70D8">
              <w:rPr>
                <w:lang w:val="ro-RO"/>
              </w:rPr>
              <w:t xml:space="preserve"> unor utilizatori de sistem</w:t>
            </w:r>
            <w:r w:rsidR="00101BD5">
              <w:rPr>
                <w:lang w:val="ro-RO"/>
              </w:rPr>
              <w:t xml:space="preserve"> precum și</w:t>
            </w:r>
            <w:r>
              <w:rPr>
                <w:lang w:val="ro-RO"/>
              </w:rPr>
              <w:t xml:space="preserve"> includerii</w:t>
            </w:r>
            <w:r w:rsidR="00C709C0">
              <w:rPr>
                <w:lang w:val="ro-RO"/>
              </w:rPr>
              <w:t xml:space="preserve"> clauze</w:t>
            </w:r>
            <w:r w:rsidR="00101BD5">
              <w:rPr>
                <w:lang w:val="ro-RO"/>
              </w:rPr>
              <w:t>lor</w:t>
            </w:r>
            <w:r>
              <w:rPr>
                <w:lang w:val="ro-RO"/>
              </w:rPr>
              <w:t xml:space="preserve"> abuzive la încheierea contractului privind prestarea serviciilor de sistem.</w:t>
            </w:r>
          </w:p>
        </w:tc>
      </w:tr>
      <w:tr w:rsidR="00FB609F" w:rsidRPr="00C71EAD" w14:paraId="3439AD90"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43" w14:textId="77777777" w:rsidR="00FB609F" w:rsidRPr="00C71EAD" w:rsidRDefault="00F62480" w:rsidP="00A71820">
            <w:r w:rsidRPr="00C71EAD">
              <w:rPr>
                <w:b/>
              </w:rPr>
              <w:t xml:space="preserve">3. Identificarea </w:t>
            </w:r>
            <w:proofErr w:type="spellStart"/>
            <w:r w:rsidRPr="00C71EAD">
              <w:rPr>
                <w:b/>
              </w:rPr>
              <w:t>opţiunilor</w:t>
            </w:r>
            <w:proofErr w:type="spellEnd"/>
          </w:p>
        </w:tc>
      </w:tr>
      <w:tr w:rsidR="00FB609F" w:rsidRPr="00C71EAD" w14:paraId="23C4491A"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44" w14:textId="77777777" w:rsidR="00FB609F" w:rsidRPr="00C71EAD" w:rsidRDefault="00F62480" w:rsidP="00A71820">
            <w:r w:rsidRPr="00C71EAD">
              <w:rPr>
                <w:b/>
                <w:i/>
              </w:rPr>
              <w:t>a) Expuneți succint opțiunea „a nu face nimic”, care presupune lipsa de intervenție</w:t>
            </w:r>
          </w:p>
        </w:tc>
      </w:tr>
      <w:tr w:rsidR="00FB609F" w:rsidRPr="00C71EAD" w14:paraId="4D169C9B"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5A72937" w14:textId="77777777" w:rsidR="00143E7A" w:rsidRPr="00C71EAD" w:rsidRDefault="00143E7A" w:rsidP="008E61F5">
            <w:pPr>
              <w:spacing w:line="276" w:lineRule="auto"/>
              <w:ind w:left="885" w:hanging="437"/>
              <w:jc w:val="both"/>
              <w:rPr>
                <w:b/>
                <w:bCs/>
                <w:lang w:eastAsia="ja-JP"/>
              </w:rPr>
            </w:pPr>
            <w:r w:rsidRPr="00C71EAD">
              <w:rPr>
                <w:b/>
                <w:bCs/>
                <w:lang w:eastAsia="ja-JP"/>
              </w:rPr>
              <w:t>A nu face nimic</w:t>
            </w:r>
          </w:p>
          <w:p w14:paraId="48E4EAA6" w14:textId="0E3D8472" w:rsidR="00143E7A" w:rsidRPr="00C71EAD" w:rsidRDefault="004D6C9C" w:rsidP="00A71820">
            <w:pPr>
              <w:spacing w:line="276" w:lineRule="auto"/>
              <w:ind w:firstLine="460"/>
              <w:jc w:val="both"/>
              <w:rPr>
                <w:bCs/>
                <w:lang w:eastAsia="ja-JP"/>
              </w:rPr>
            </w:pPr>
            <w:r w:rsidRPr="00C71EAD">
              <w:rPr>
                <w:bCs/>
                <w:lang w:eastAsia="ja-JP"/>
              </w:rPr>
              <w:t>Opțiunea</w:t>
            </w:r>
            <w:r w:rsidR="00143E7A" w:rsidRPr="00C71EAD">
              <w:rPr>
                <w:bCs/>
                <w:lang w:eastAsia="ja-JP"/>
              </w:rPr>
              <w:t xml:space="preserve"> </w:t>
            </w:r>
            <w:r w:rsidR="00D32CAE" w:rsidRPr="00C71EAD">
              <w:rPr>
                <w:bCs/>
                <w:lang w:eastAsia="ja-JP"/>
              </w:rPr>
              <w:t>dată</w:t>
            </w:r>
            <w:r w:rsidR="00143E7A" w:rsidRPr="00C71EAD">
              <w:rPr>
                <w:bCs/>
                <w:lang w:eastAsia="ja-JP"/>
              </w:rPr>
              <w:t xml:space="preserve"> constă în a nu </w:t>
            </w:r>
            <w:r w:rsidR="009916B0" w:rsidRPr="00C71EAD">
              <w:rPr>
                <w:bCs/>
                <w:lang w:eastAsia="ja-JP"/>
              </w:rPr>
              <w:t>modifica și completa</w:t>
            </w:r>
            <w:r w:rsidR="00143E7A" w:rsidRPr="00C71EAD">
              <w:rPr>
                <w:bCs/>
                <w:lang w:eastAsia="ja-JP"/>
              </w:rPr>
              <w:t xml:space="preserve"> </w:t>
            </w:r>
            <w:r w:rsidR="00143E7A" w:rsidRPr="00C71EAD">
              <w:t>Regulamentul privind</w:t>
            </w:r>
            <w:r w:rsidR="00767EE4" w:rsidRPr="00C71EAD">
              <w:t xml:space="preserve"> </w:t>
            </w:r>
            <w:r w:rsidR="009916B0" w:rsidRPr="00C71EAD">
              <w:t>racordarea</w:t>
            </w:r>
            <w:r w:rsidR="00143E7A" w:rsidRPr="00C71EAD">
              <w:t>.</w:t>
            </w:r>
          </w:p>
          <w:p w14:paraId="00000052" w14:textId="59697613" w:rsidR="00FB609F" w:rsidRPr="00C71EAD" w:rsidRDefault="00143E7A" w:rsidP="00A71820">
            <w:pPr>
              <w:spacing w:line="276" w:lineRule="auto"/>
              <w:ind w:firstLine="460"/>
              <w:jc w:val="both"/>
            </w:pPr>
            <w:r w:rsidRPr="00C71EAD">
              <w:rPr>
                <w:bCs/>
                <w:lang w:eastAsia="ja-JP"/>
              </w:rPr>
              <w:t xml:space="preserve">În acest context, nu vor fi dezvoltate suficient normele necesare </w:t>
            </w:r>
            <w:r w:rsidR="00C04D79" w:rsidRPr="00C71EAD">
              <w:t xml:space="preserve">privind </w:t>
            </w:r>
            <w:r w:rsidR="00C04D79" w:rsidRPr="006B68FF">
              <w:rPr>
                <w:color w:val="000000" w:themeColor="text1"/>
              </w:rPr>
              <w:t>c</w:t>
            </w:r>
            <w:r w:rsidR="00C04D79" w:rsidRPr="006B68FF">
              <w:rPr>
                <w:rStyle w:val="Strong"/>
                <w:b w:val="0"/>
                <w:bCs w:val="0"/>
                <w:color w:val="000000" w:themeColor="text1"/>
              </w:rPr>
              <w:t>ontractarea serviciului de transport și de distribuție a gazelor naturale</w:t>
            </w:r>
            <w:r w:rsidR="00E14A8E" w:rsidRPr="006B68FF">
              <w:rPr>
                <w:rStyle w:val="Strong"/>
                <w:b w:val="0"/>
                <w:bCs w:val="0"/>
                <w:color w:val="000000" w:themeColor="text1"/>
              </w:rPr>
              <w:t>.</w:t>
            </w:r>
            <w:r w:rsidR="00C04D79" w:rsidRPr="00C71EAD" w:rsidDel="00C04D79">
              <w:rPr>
                <w:bCs/>
                <w:lang w:eastAsia="ja-JP"/>
              </w:rPr>
              <w:t xml:space="preserve"> </w:t>
            </w:r>
            <w:r w:rsidR="00677E6F" w:rsidRPr="00C71EAD">
              <w:t xml:space="preserve">Totodată, nu vor fi stabilite clar clauzele obligatorii </w:t>
            </w:r>
            <w:r w:rsidR="00E14A8E" w:rsidRPr="00C71EAD">
              <w:t xml:space="preserve">ale contractului </w:t>
            </w:r>
            <w:r w:rsidR="00677E6F" w:rsidRPr="00C71EAD">
              <w:t>p</w:t>
            </w:r>
            <w:r w:rsidR="00AC15B9" w:rsidRPr="00C71EAD">
              <w:t>entru</w:t>
            </w:r>
            <w:r w:rsidR="00677E6F" w:rsidRPr="00C71EAD">
              <w:t xml:space="preserve"> prestarea serviciului de transport al gazelor naturale. </w:t>
            </w:r>
            <w:r w:rsidRPr="00C71EAD">
              <w:rPr>
                <w:bCs/>
                <w:lang w:eastAsia="ja-JP"/>
              </w:rPr>
              <w:t xml:space="preserve"> </w:t>
            </w:r>
          </w:p>
        </w:tc>
      </w:tr>
      <w:tr w:rsidR="00FB609F" w:rsidRPr="00C71EAD" w14:paraId="7782C2B1"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53" w14:textId="77777777" w:rsidR="00FB609F" w:rsidRPr="00C71EAD" w:rsidRDefault="00F62480" w:rsidP="00A71820">
            <w:r w:rsidRPr="00C71EAD">
              <w:rPr>
                <w:b/>
                <w:i/>
              </w:rPr>
              <w:t>b) Expuneți principalele prevederi ale proiectului, cu impact, explicând cum acestea țintesc cauzele problemei, cu indicarea novațiilor și întregului spectru de soluții/drepturi/obligații ce se doresc să fie aprobate</w:t>
            </w:r>
          </w:p>
        </w:tc>
      </w:tr>
      <w:tr w:rsidR="001E77F4" w:rsidRPr="00C71EAD" w14:paraId="5681F236"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20E8E6B" w14:textId="19A6D603" w:rsidR="001E77F4" w:rsidRDefault="001E77F4" w:rsidP="001E77F4">
            <w:pPr>
              <w:spacing w:line="276" w:lineRule="auto"/>
              <w:ind w:firstLine="460"/>
              <w:jc w:val="both"/>
            </w:pPr>
            <w:bookmarkStart w:id="1" w:name="_Hlk40028083"/>
            <w:r w:rsidRPr="00C71EAD">
              <w:rPr>
                <w:bCs/>
                <w:lang w:eastAsia="ja-JP"/>
              </w:rPr>
              <w:t xml:space="preserve">Modificarea Regulamentului privind racordarea va duce </w:t>
            </w:r>
            <w:r>
              <w:rPr>
                <w:bCs/>
                <w:lang w:eastAsia="ja-JP"/>
              </w:rPr>
              <w:t>la optimizarea termenelor de</w:t>
            </w:r>
            <w:r w:rsidRPr="00C71EAD">
              <w:rPr>
                <w:bCs/>
                <w:lang w:eastAsia="ja-JP"/>
              </w:rPr>
              <w:t xml:space="preserve"> încheier</w:t>
            </w:r>
            <w:r>
              <w:rPr>
                <w:bCs/>
                <w:lang w:eastAsia="ja-JP"/>
              </w:rPr>
              <w:t>e a</w:t>
            </w:r>
            <w:r w:rsidRPr="00C71EAD">
              <w:rPr>
                <w:bCs/>
                <w:lang w:eastAsia="ja-JP"/>
              </w:rPr>
              <w:t xml:space="preserve"> contract</w:t>
            </w:r>
            <w:r>
              <w:rPr>
                <w:bCs/>
                <w:lang w:eastAsia="ja-JP"/>
              </w:rPr>
              <w:t>elor</w:t>
            </w:r>
            <w:r w:rsidRPr="00C71EAD">
              <w:rPr>
                <w:bCs/>
                <w:lang w:eastAsia="ja-JP"/>
              </w:rPr>
              <w:t xml:space="preserve"> pentru </w:t>
            </w:r>
            <w:r w:rsidRPr="00C71EAD">
              <w:t>prestarea serviciului de transport</w:t>
            </w:r>
            <w:r>
              <w:t xml:space="preserve"> și distribuție a gazelor naturale dintre operatorii de sistem și utilizatorii de sistem, astfel înlăturând tergiversarea procedurii de acces la rețea.</w:t>
            </w:r>
          </w:p>
          <w:p w14:paraId="537A5199" w14:textId="77777777" w:rsidR="001E77F4" w:rsidRDefault="001E77F4" w:rsidP="001E77F4">
            <w:pPr>
              <w:spacing w:line="276" w:lineRule="auto"/>
              <w:ind w:firstLine="460"/>
              <w:jc w:val="both"/>
            </w:pPr>
            <w:r>
              <w:t>Regulamentul privind racordarea se modifică după cum urmează:</w:t>
            </w:r>
          </w:p>
          <w:p w14:paraId="3A1BB4A3" w14:textId="3AA26707" w:rsidR="00095364" w:rsidRPr="00095364" w:rsidRDefault="001E77F4" w:rsidP="00095364">
            <w:pPr>
              <w:pStyle w:val="NormalWeb"/>
              <w:tabs>
                <w:tab w:val="left" w:pos="851"/>
              </w:tabs>
              <w:spacing w:line="276" w:lineRule="auto"/>
              <w:rPr>
                <w:lang w:val="ro-MD"/>
              </w:rPr>
            </w:pPr>
            <w:r w:rsidRPr="001E77F4">
              <w:rPr>
                <w:lang w:val="ro-MD"/>
              </w:rPr>
              <w:lastRenderedPageBreak/>
              <w:t>Operatorul de sistem va publica pe pagina web oficială modelul contractului de prestare a serviciului de transport</w:t>
            </w:r>
            <w:r w:rsidRPr="001E77F4">
              <w:rPr>
                <w:lang w:val="ro-MD" w:eastAsia="en-GB"/>
              </w:rPr>
              <w:t xml:space="preserve"> </w:t>
            </w:r>
            <w:r w:rsidRPr="001E77F4">
              <w:rPr>
                <w:lang w:val="ro-MD"/>
              </w:rPr>
              <w:t>a gazelor naturale care conţine clauzele o</w:t>
            </w:r>
            <w:r w:rsidR="00C847D8">
              <w:rPr>
                <w:lang w:val="ro-MD"/>
              </w:rPr>
              <w:t>bligatorii</w:t>
            </w:r>
            <w:r w:rsidR="00095364">
              <w:rPr>
                <w:lang w:val="ro-MD"/>
              </w:rPr>
              <w:t xml:space="preserve"> </w:t>
            </w:r>
            <w:r w:rsidR="00095364" w:rsidRPr="00095364">
              <w:rPr>
                <w:lang w:val="en-GB"/>
              </w:rPr>
              <w:t xml:space="preserve">ale </w:t>
            </w:r>
            <w:proofErr w:type="spellStart"/>
            <w:r w:rsidR="00095364" w:rsidRPr="00095364">
              <w:rPr>
                <w:lang w:val="en-GB"/>
              </w:rPr>
              <w:t>contractului</w:t>
            </w:r>
            <w:proofErr w:type="spellEnd"/>
            <w:r w:rsidR="00095364" w:rsidRPr="00095364">
              <w:rPr>
                <w:lang w:val="en-GB"/>
              </w:rPr>
              <w:t xml:space="preserve"> pentru prestarea serviciului de transport al gazelor naturale, </w:t>
            </w:r>
            <w:r w:rsidR="00095364">
              <w:rPr>
                <w:lang w:val="en-GB"/>
              </w:rPr>
              <w:t>î</w:t>
            </w:r>
            <w:r w:rsidR="00095364" w:rsidRPr="00095364">
              <w:rPr>
                <w:lang w:val="en-GB"/>
              </w:rPr>
              <w:t xml:space="preserve">n </w:t>
            </w:r>
            <w:r w:rsidR="00095364">
              <w:rPr>
                <w:lang w:val="en-GB"/>
              </w:rPr>
              <w:t>baza</w:t>
            </w:r>
            <w:r w:rsidR="00095364" w:rsidRPr="00095364">
              <w:rPr>
                <w:lang w:val="en-GB"/>
              </w:rPr>
              <w:t xml:space="preserve"> </w:t>
            </w:r>
            <w:proofErr w:type="spellStart"/>
            <w:r w:rsidR="00095364" w:rsidRPr="00095364">
              <w:rPr>
                <w:lang w:val="en-GB"/>
              </w:rPr>
              <w:t>căr</w:t>
            </w:r>
            <w:r w:rsidR="00095364">
              <w:rPr>
                <w:lang w:val="en-GB"/>
              </w:rPr>
              <w:t>ora</w:t>
            </w:r>
            <w:proofErr w:type="spellEnd"/>
            <w:r w:rsidR="00095364" w:rsidRPr="00095364">
              <w:rPr>
                <w:lang w:val="en-GB"/>
              </w:rPr>
              <w:t xml:space="preserve"> OST va elabora proiectul </w:t>
            </w:r>
            <w:proofErr w:type="spellStart"/>
            <w:r w:rsidR="00095364" w:rsidRPr="00095364">
              <w:rPr>
                <w:lang w:val="en-GB"/>
              </w:rPr>
              <w:t>contractului</w:t>
            </w:r>
            <w:proofErr w:type="spellEnd"/>
            <w:r w:rsidR="00095364" w:rsidRPr="00095364">
              <w:rPr>
                <w:lang w:val="en-GB"/>
              </w:rPr>
              <w:t xml:space="preserve"> pentru prestarea serviciului de transport al gazelor natu</w:t>
            </w:r>
            <w:r w:rsidR="00095364">
              <w:rPr>
                <w:lang w:val="en-GB"/>
              </w:rPr>
              <w:t>rale</w:t>
            </w:r>
            <w:r w:rsidR="00325683">
              <w:rPr>
                <w:lang w:val="en-GB"/>
              </w:rPr>
              <w:t xml:space="preserve"> şi</w:t>
            </w:r>
            <w:r w:rsidR="00095364">
              <w:rPr>
                <w:lang w:val="en-GB"/>
              </w:rPr>
              <w:t xml:space="preserve"> pe care îl </w:t>
            </w:r>
            <w:r w:rsidR="00095364" w:rsidRPr="00095364">
              <w:rPr>
                <w:lang w:val="en-GB"/>
              </w:rPr>
              <w:t xml:space="preserve">va </w:t>
            </w:r>
            <w:proofErr w:type="spellStart"/>
            <w:r w:rsidR="00095364" w:rsidRPr="00095364">
              <w:rPr>
                <w:lang w:val="en-GB"/>
              </w:rPr>
              <w:t>aplica</w:t>
            </w:r>
            <w:proofErr w:type="spellEnd"/>
            <w:r w:rsidR="00095364" w:rsidRPr="00095364">
              <w:rPr>
                <w:lang w:val="en-GB"/>
              </w:rPr>
              <w:t xml:space="preserve"> în mod </w:t>
            </w:r>
            <w:proofErr w:type="spellStart"/>
            <w:r w:rsidR="00095364" w:rsidRPr="00095364">
              <w:rPr>
                <w:lang w:val="en-GB"/>
              </w:rPr>
              <w:t>nediscriminatoriu</w:t>
            </w:r>
            <w:proofErr w:type="spellEnd"/>
            <w:r w:rsidR="00095364" w:rsidRPr="00095364">
              <w:rPr>
                <w:lang w:val="en-GB"/>
              </w:rPr>
              <w:t xml:space="preserve"> </w:t>
            </w:r>
            <w:proofErr w:type="spellStart"/>
            <w:r w:rsidR="00095364" w:rsidRPr="00095364">
              <w:rPr>
                <w:lang w:val="en-GB"/>
              </w:rPr>
              <w:t>față</w:t>
            </w:r>
            <w:proofErr w:type="spellEnd"/>
            <w:r w:rsidR="00095364" w:rsidRPr="00095364">
              <w:rPr>
                <w:lang w:val="en-GB"/>
              </w:rPr>
              <w:t xml:space="preserve"> de toți </w:t>
            </w:r>
            <w:proofErr w:type="spellStart"/>
            <w:r w:rsidR="00095364" w:rsidRPr="00095364">
              <w:rPr>
                <w:lang w:val="en-GB"/>
              </w:rPr>
              <w:t>utilizatorii</w:t>
            </w:r>
            <w:proofErr w:type="spellEnd"/>
            <w:r w:rsidR="00095364" w:rsidRPr="00095364">
              <w:rPr>
                <w:lang w:val="en-GB"/>
              </w:rPr>
              <w:t xml:space="preserve"> de sistem care solicită accesul la rețeaua sa. </w:t>
            </w:r>
          </w:p>
          <w:p w14:paraId="084FDE99" w14:textId="7153F8CA" w:rsidR="00095364" w:rsidRPr="00095364" w:rsidRDefault="00095364" w:rsidP="00095364">
            <w:pPr>
              <w:pStyle w:val="NormalWeb"/>
              <w:tabs>
                <w:tab w:val="left" w:pos="851"/>
              </w:tabs>
              <w:spacing w:line="276" w:lineRule="auto"/>
              <w:rPr>
                <w:lang w:val="en-GB"/>
              </w:rPr>
            </w:pPr>
            <w:proofErr w:type="spellStart"/>
            <w:r w:rsidRPr="00095364">
              <w:rPr>
                <w:lang w:val="en-GB"/>
              </w:rPr>
              <w:t>Clauzele</w:t>
            </w:r>
            <w:proofErr w:type="spellEnd"/>
            <w:r w:rsidRPr="00095364">
              <w:rPr>
                <w:lang w:val="en-GB"/>
              </w:rPr>
              <w:t xml:space="preserve"> </w:t>
            </w:r>
            <w:proofErr w:type="spellStart"/>
            <w:r w:rsidRPr="00095364">
              <w:rPr>
                <w:lang w:val="en-GB"/>
              </w:rPr>
              <w:t>obligatorii</w:t>
            </w:r>
            <w:proofErr w:type="spellEnd"/>
            <w:r w:rsidRPr="00095364">
              <w:rPr>
                <w:lang w:val="en-GB"/>
              </w:rPr>
              <w:t xml:space="preserve"> ale </w:t>
            </w:r>
            <w:proofErr w:type="spellStart"/>
            <w:r w:rsidRPr="00095364">
              <w:rPr>
                <w:lang w:val="en-GB"/>
              </w:rPr>
              <w:t>contractului</w:t>
            </w:r>
            <w:proofErr w:type="spellEnd"/>
            <w:r w:rsidRPr="00095364">
              <w:rPr>
                <w:lang w:val="en-GB"/>
              </w:rPr>
              <w:t xml:space="preserve"> vor </w:t>
            </w:r>
            <w:proofErr w:type="spellStart"/>
            <w:r w:rsidRPr="00095364">
              <w:rPr>
                <w:lang w:val="en-GB"/>
              </w:rPr>
              <w:t>permite</w:t>
            </w:r>
            <w:proofErr w:type="spellEnd"/>
            <w:r w:rsidRPr="00095364">
              <w:rPr>
                <w:lang w:val="en-GB"/>
              </w:rPr>
              <w:t xml:space="preserve"> </w:t>
            </w:r>
            <w:proofErr w:type="spellStart"/>
            <w:r w:rsidRPr="00095364">
              <w:rPr>
                <w:lang w:val="en-GB"/>
              </w:rPr>
              <w:t>evitarea</w:t>
            </w:r>
            <w:proofErr w:type="spellEnd"/>
            <w:r w:rsidRPr="00095364">
              <w:rPr>
                <w:lang w:val="en-GB"/>
              </w:rPr>
              <w:t xml:space="preserve"> </w:t>
            </w:r>
            <w:proofErr w:type="spellStart"/>
            <w:r w:rsidRPr="00095364">
              <w:rPr>
                <w:lang w:val="en-GB"/>
              </w:rPr>
              <w:t>includerii</w:t>
            </w:r>
            <w:proofErr w:type="spellEnd"/>
            <w:r w:rsidRPr="00095364">
              <w:rPr>
                <w:lang w:val="en-GB"/>
              </w:rPr>
              <w:t xml:space="preserve"> unor </w:t>
            </w:r>
            <w:proofErr w:type="spellStart"/>
            <w:r w:rsidRPr="00095364">
              <w:rPr>
                <w:lang w:val="en-GB"/>
              </w:rPr>
              <w:t>clauze</w:t>
            </w:r>
            <w:proofErr w:type="spellEnd"/>
            <w:r w:rsidRPr="00095364">
              <w:rPr>
                <w:lang w:val="en-GB"/>
              </w:rPr>
              <w:t xml:space="preserve"> </w:t>
            </w:r>
            <w:proofErr w:type="spellStart"/>
            <w:r w:rsidRPr="00095364">
              <w:rPr>
                <w:lang w:val="en-GB"/>
              </w:rPr>
              <w:t>abuzive</w:t>
            </w:r>
            <w:proofErr w:type="spellEnd"/>
            <w:r w:rsidRPr="00095364">
              <w:rPr>
                <w:lang w:val="en-GB"/>
              </w:rPr>
              <w:t xml:space="preserve"> sau unor </w:t>
            </w:r>
            <w:proofErr w:type="spellStart"/>
            <w:r w:rsidRPr="00095364">
              <w:rPr>
                <w:lang w:val="en-GB"/>
              </w:rPr>
              <w:t>norme</w:t>
            </w:r>
            <w:proofErr w:type="spellEnd"/>
            <w:r w:rsidRPr="00095364">
              <w:rPr>
                <w:lang w:val="en-GB"/>
              </w:rPr>
              <w:t xml:space="preserve"> care contravin Codului rețelelor de gaze naturale.</w:t>
            </w:r>
          </w:p>
          <w:p w14:paraId="3C146D2A" w14:textId="3A664D30" w:rsidR="00C847D8" w:rsidRDefault="00C847D8" w:rsidP="00C847D8">
            <w:pPr>
              <w:pStyle w:val="NormalWeb"/>
              <w:tabs>
                <w:tab w:val="left" w:pos="851"/>
              </w:tabs>
              <w:spacing w:line="276" w:lineRule="auto"/>
              <w:rPr>
                <w:color w:val="000000"/>
                <w:lang w:val="ro-MD"/>
              </w:rPr>
            </w:pPr>
            <w:r w:rsidRPr="00C847D8">
              <w:rPr>
                <w:color w:val="000000"/>
                <w:lang w:val="ro-MD"/>
              </w:rPr>
              <w:t xml:space="preserve">Proiectul </w:t>
            </w:r>
            <w:r>
              <w:rPr>
                <w:color w:val="000000"/>
                <w:lang w:val="ro-MD"/>
              </w:rPr>
              <w:t xml:space="preserve">contractului va fi </w:t>
            </w:r>
            <w:r w:rsidRPr="00C847D8">
              <w:rPr>
                <w:color w:val="000000"/>
                <w:lang w:val="ro-MD"/>
              </w:rPr>
              <w:t xml:space="preserve">preluat de pe pagina </w:t>
            </w:r>
            <w:r w:rsidR="00325683">
              <w:rPr>
                <w:color w:val="000000"/>
                <w:lang w:val="ro-MD"/>
              </w:rPr>
              <w:t>electronică</w:t>
            </w:r>
            <w:r w:rsidRPr="00C847D8">
              <w:rPr>
                <w:color w:val="000000"/>
                <w:lang w:val="ro-MD"/>
              </w:rPr>
              <w:t xml:space="preserve"> a </w:t>
            </w:r>
            <w:r w:rsidR="00DC7E5B">
              <w:rPr>
                <w:color w:val="000000"/>
                <w:lang w:val="ro-MD"/>
              </w:rPr>
              <w:t>OST/ OSD de către solicitant (utilizator de sistem) și completat cu informațiile corespunzătoare indicate în anexe.</w:t>
            </w:r>
          </w:p>
          <w:p w14:paraId="422EEFBA" w14:textId="7885D3CA" w:rsidR="00C847D8" w:rsidRDefault="00C847D8" w:rsidP="00C847D8">
            <w:pPr>
              <w:pStyle w:val="NormalWeb"/>
              <w:tabs>
                <w:tab w:val="left" w:pos="851"/>
              </w:tabs>
              <w:spacing w:line="276" w:lineRule="auto"/>
              <w:rPr>
                <w:color w:val="000000"/>
                <w:lang w:val="ro-MD"/>
              </w:rPr>
            </w:pPr>
            <w:r w:rsidRPr="00DC7E5B">
              <w:rPr>
                <w:color w:val="000000"/>
                <w:lang w:val="ro-MD"/>
              </w:rPr>
              <w:t>De asemenea,</w:t>
            </w:r>
            <w:r w:rsidR="00DC7E5B" w:rsidRPr="00DC7E5B">
              <w:rPr>
                <w:color w:val="000000"/>
                <w:lang w:val="ro-MD"/>
              </w:rPr>
              <w:t xml:space="preserve"> proiectul prevede și </w:t>
            </w:r>
            <w:r w:rsidRPr="00DC7E5B">
              <w:rPr>
                <w:color w:val="000000"/>
                <w:lang w:val="ro-MD"/>
              </w:rPr>
              <w:t>m</w:t>
            </w:r>
            <w:r w:rsidR="001E77F4" w:rsidRPr="00DC7E5B">
              <w:rPr>
                <w:color w:val="000000"/>
                <w:lang w:val="ro-MD"/>
              </w:rPr>
              <w:t>odelul</w:t>
            </w:r>
            <w:r w:rsidRPr="00DC7E5B">
              <w:rPr>
                <w:color w:val="000000"/>
                <w:lang w:val="ro-MD"/>
              </w:rPr>
              <w:t xml:space="preserve"> cererii prin care se solicită încheierea contractelor </w:t>
            </w:r>
            <w:r w:rsidR="00DC7E5B">
              <w:rPr>
                <w:color w:val="000000"/>
                <w:lang w:val="ro-MD"/>
              </w:rPr>
              <w:t xml:space="preserve">pentru prestarea serviciilor de </w:t>
            </w:r>
            <w:r w:rsidRPr="00DC7E5B">
              <w:rPr>
                <w:color w:val="000000"/>
                <w:lang w:val="ro-MD"/>
              </w:rPr>
              <w:t xml:space="preserve">transport/ distribuție a gazelor naturale </w:t>
            </w:r>
            <w:r w:rsidR="001E77F4" w:rsidRPr="00DC7E5B">
              <w:rPr>
                <w:color w:val="000000"/>
                <w:lang w:val="ro-MD"/>
              </w:rPr>
              <w:t xml:space="preserve"> </w:t>
            </w:r>
            <w:r w:rsidRPr="00DC7E5B">
              <w:rPr>
                <w:color w:val="000000"/>
                <w:lang w:val="ro-MD"/>
              </w:rPr>
              <w:t>precum și</w:t>
            </w:r>
            <w:r w:rsidR="00095364">
              <w:rPr>
                <w:color w:val="000000"/>
                <w:lang w:val="ro-MD"/>
              </w:rPr>
              <w:t xml:space="preserve"> informațiile/</w:t>
            </w:r>
            <w:r w:rsidRPr="00DC7E5B">
              <w:rPr>
                <w:color w:val="000000"/>
                <w:lang w:val="ro-MD"/>
              </w:rPr>
              <w:t xml:space="preserve"> documentele care urmează a fi anexate către solicitant.</w:t>
            </w:r>
          </w:p>
          <w:p w14:paraId="00F30E10" w14:textId="3F32A935" w:rsidR="00DC7E5B" w:rsidRDefault="00DC7E5B" w:rsidP="00C847D8">
            <w:pPr>
              <w:pStyle w:val="NormalWeb"/>
              <w:tabs>
                <w:tab w:val="left" w:pos="851"/>
              </w:tabs>
              <w:spacing w:line="276" w:lineRule="auto"/>
              <w:rPr>
                <w:color w:val="000000"/>
                <w:lang w:val="ro-MD"/>
              </w:rPr>
            </w:pPr>
            <w:r>
              <w:rPr>
                <w:color w:val="000000"/>
                <w:lang w:val="ro-MD"/>
              </w:rPr>
              <w:t xml:space="preserve">Solicitantul va avea </w:t>
            </w:r>
            <w:r w:rsidR="00095364">
              <w:rPr>
                <w:color w:val="000000"/>
                <w:lang w:val="ro-MD"/>
              </w:rPr>
              <w:t xml:space="preserve">de asemenea </w:t>
            </w:r>
            <w:r>
              <w:rPr>
                <w:color w:val="000000"/>
                <w:lang w:val="ro-MD"/>
              </w:rPr>
              <w:t>posibilitatea să obțină proiect</w:t>
            </w:r>
            <w:r w:rsidR="00325683">
              <w:rPr>
                <w:color w:val="000000"/>
                <w:lang w:val="ro-MD"/>
              </w:rPr>
              <w:t>ele</w:t>
            </w:r>
            <w:r>
              <w:rPr>
                <w:color w:val="000000"/>
                <w:lang w:val="ro-MD"/>
              </w:rPr>
              <w:t xml:space="preserve"> </w:t>
            </w:r>
            <w:r w:rsidR="00095364">
              <w:rPr>
                <w:color w:val="000000"/>
                <w:lang w:val="ro-MD"/>
              </w:rPr>
              <w:t>acest</w:t>
            </w:r>
            <w:r w:rsidR="00325683">
              <w:rPr>
                <w:color w:val="000000"/>
                <w:lang w:val="ro-MD"/>
              </w:rPr>
              <w:t>or</w:t>
            </w:r>
            <w:r w:rsidR="00095364">
              <w:rPr>
                <w:color w:val="000000"/>
                <w:lang w:val="ro-MD"/>
              </w:rPr>
              <w:t xml:space="preserve"> contracte</w:t>
            </w:r>
            <w:r>
              <w:rPr>
                <w:color w:val="000000"/>
                <w:lang w:val="ro-MD"/>
              </w:rPr>
              <w:t xml:space="preserve"> direct de la oficiul operator</w:t>
            </w:r>
            <w:r w:rsidR="00095364">
              <w:rPr>
                <w:color w:val="000000"/>
                <w:lang w:val="ro-MD"/>
              </w:rPr>
              <w:t>ilor</w:t>
            </w:r>
            <w:r>
              <w:rPr>
                <w:color w:val="000000"/>
                <w:lang w:val="ro-MD"/>
              </w:rPr>
              <w:t xml:space="preserve"> de sistem </w:t>
            </w:r>
            <w:r w:rsidR="00095364">
              <w:rPr>
                <w:color w:val="000000"/>
                <w:lang w:val="ro-MD"/>
              </w:rPr>
              <w:t>care sunt obligați</w:t>
            </w:r>
            <w:r>
              <w:rPr>
                <w:color w:val="000000"/>
                <w:lang w:val="ro-MD"/>
              </w:rPr>
              <w:t xml:space="preserve"> în t</w:t>
            </w:r>
            <w:r w:rsidR="00095364">
              <w:rPr>
                <w:color w:val="000000"/>
                <w:lang w:val="ro-MD"/>
              </w:rPr>
              <w:t>ermen de o zi să ofere proiectele</w:t>
            </w:r>
            <w:r>
              <w:rPr>
                <w:color w:val="000000"/>
                <w:lang w:val="ro-MD"/>
              </w:rPr>
              <w:t xml:space="preserve"> respectiv</w:t>
            </w:r>
            <w:r w:rsidR="00095364">
              <w:rPr>
                <w:color w:val="000000"/>
                <w:lang w:val="ro-MD"/>
              </w:rPr>
              <w:t>e</w:t>
            </w:r>
            <w:r>
              <w:rPr>
                <w:color w:val="000000"/>
                <w:lang w:val="ro-MD"/>
              </w:rPr>
              <w:t xml:space="preserve">. </w:t>
            </w:r>
          </w:p>
          <w:p w14:paraId="7896F45C" w14:textId="11DBBB55" w:rsidR="00DC7E5B" w:rsidRDefault="00DC7E5B" w:rsidP="00C847D8">
            <w:pPr>
              <w:pStyle w:val="NormalWeb"/>
              <w:tabs>
                <w:tab w:val="left" w:pos="851"/>
              </w:tabs>
              <w:spacing w:line="276" w:lineRule="auto"/>
              <w:rPr>
                <w:color w:val="000000"/>
                <w:lang w:val="ro-MD"/>
              </w:rPr>
            </w:pPr>
            <w:r>
              <w:rPr>
                <w:color w:val="000000"/>
                <w:lang w:val="ro-MD"/>
              </w:rPr>
              <w:t xml:space="preserve">Avînd în vedere că clauzele </w:t>
            </w:r>
            <w:r w:rsidR="00FB0838">
              <w:rPr>
                <w:color w:val="000000"/>
                <w:lang w:val="ro-MD"/>
              </w:rPr>
              <w:t xml:space="preserve">obligatorii ale </w:t>
            </w:r>
            <w:r>
              <w:rPr>
                <w:color w:val="000000"/>
                <w:lang w:val="ro-MD"/>
              </w:rPr>
              <w:t xml:space="preserve">contractului privind prestarea serviciului de transport vor fi prevăzute de Regulamentul privind racordarea, </w:t>
            </w:r>
            <w:r w:rsidR="00095364">
              <w:rPr>
                <w:color w:val="000000"/>
                <w:lang w:val="ro-MD"/>
              </w:rPr>
              <w:t xml:space="preserve">și sunt după natura sa </w:t>
            </w:r>
            <w:r>
              <w:rPr>
                <w:color w:val="000000"/>
                <w:lang w:val="ro-MD"/>
              </w:rPr>
              <w:t xml:space="preserve">clauze </w:t>
            </w:r>
            <w:r w:rsidR="00095364">
              <w:rPr>
                <w:color w:val="000000"/>
                <w:lang w:val="ro-MD"/>
              </w:rPr>
              <w:t>standard aplicate</w:t>
            </w:r>
            <w:r>
              <w:rPr>
                <w:color w:val="000000"/>
                <w:lang w:val="ro-MD"/>
              </w:rPr>
              <w:t xml:space="preserve"> nediscriminatoriu față de toți utilizatorii de sistem, procedura de încheiere a acestuia a fost simplificată. </w:t>
            </w:r>
          </w:p>
          <w:p w14:paraId="1B1DC144" w14:textId="42FC1EDE" w:rsidR="001E77F4" w:rsidRDefault="001E77F4" w:rsidP="00095364">
            <w:pPr>
              <w:pStyle w:val="NormalWeb"/>
              <w:tabs>
                <w:tab w:val="left" w:pos="851"/>
              </w:tabs>
              <w:spacing w:line="276" w:lineRule="auto"/>
              <w:rPr>
                <w:color w:val="000000"/>
                <w:lang w:val="ro-MD"/>
              </w:rPr>
            </w:pPr>
            <w:r w:rsidRPr="00095364">
              <w:rPr>
                <w:color w:val="000000"/>
                <w:lang w:val="ro-MD"/>
              </w:rPr>
              <w:t>În cazul în care actele și/sau informațiile prezentate de către solicitant</w:t>
            </w:r>
            <w:r w:rsidR="00095364">
              <w:rPr>
                <w:color w:val="000000"/>
                <w:lang w:val="ro-MD"/>
              </w:rPr>
              <w:t xml:space="preserve"> </w:t>
            </w:r>
            <w:r w:rsidRPr="00095364">
              <w:rPr>
                <w:color w:val="000000"/>
                <w:lang w:val="ro-MD"/>
              </w:rPr>
              <w:t xml:space="preserve">sunt incomplete sau insuficiente, operatorul de sistem </w:t>
            </w:r>
            <w:r w:rsidR="00095364">
              <w:rPr>
                <w:color w:val="000000"/>
                <w:lang w:val="ro-MD"/>
              </w:rPr>
              <w:t xml:space="preserve">va </w:t>
            </w:r>
            <w:r w:rsidRPr="00095364">
              <w:rPr>
                <w:color w:val="000000"/>
                <w:lang w:val="ro-MD"/>
              </w:rPr>
              <w:t>notific</w:t>
            </w:r>
            <w:r w:rsidR="00095364">
              <w:rPr>
                <w:color w:val="000000"/>
                <w:lang w:val="ro-MD"/>
              </w:rPr>
              <w:t>a</w:t>
            </w:r>
            <w:r w:rsidRPr="00095364">
              <w:rPr>
                <w:color w:val="000000"/>
                <w:lang w:val="ro-MD"/>
              </w:rPr>
              <w:t xml:space="preserve"> solicitantul în termen de 3 zile calendaristice de la recepție, indicând în mod exhaustiv actele și/sau informațiile care trebuie completate sau prezentate. </w:t>
            </w:r>
          </w:p>
          <w:bookmarkEnd w:id="1"/>
          <w:p w14:paraId="0000008F" w14:textId="0E175F2E" w:rsidR="001E77F4" w:rsidRPr="00096ADE" w:rsidRDefault="00FB0838" w:rsidP="00096ADE">
            <w:pPr>
              <w:pStyle w:val="NormalWeb"/>
              <w:tabs>
                <w:tab w:val="left" w:pos="851"/>
              </w:tabs>
              <w:spacing w:line="276" w:lineRule="auto"/>
              <w:ind w:firstLine="589"/>
              <w:rPr>
                <w:color w:val="000000"/>
                <w:lang w:val="ro-MD"/>
              </w:rPr>
            </w:pPr>
            <w:r>
              <w:rPr>
                <w:lang w:val="ro-MD"/>
              </w:rPr>
              <w:t xml:space="preserve">De </w:t>
            </w:r>
            <w:r w:rsidRPr="00FB0838">
              <w:rPr>
                <w:color w:val="000000"/>
                <w:lang w:val="ro-MD"/>
              </w:rPr>
              <w:t xml:space="preserve">asemenea, va fi </w:t>
            </w:r>
            <w:proofErr w:type="spellStart"/>
            <w:r w:rsidRPr="00096ADE">
              <w:rPr>
                <w:color w:val="000000"/>
                <w:lang w:val="en-GB"/>
              </w:rPr>
              <w:t>interzis</w:t>
            </w:r>
            <w:proofErr w:type="spellEnd"/>
            <w:r w:rsidRPr="00096ADE">
              <w:rPr>
                <w:color w:val="000000"/>
                <w:lang w:val="en-GB"/>
              </w:rPr>
              <w:t xml:space="preserve"> operatorului de sistem să </w:t>
            </w:r>
            <w:proofErr w:type="spellStart"/>
            <w:r w:rsidRPr="00096ADE">
              <w:rPr>
                <w:color w:val="000000"/>
                <w:lang w:val="en-GB"/>
              </w:rPr>
              <w:t>solicite</w:t>
            </w:r>
            <w:proofErr w:type="spellEnd"/>
            <w:r w:rsidRPr="00096ADE">
              <w:rPr>
                <w:color w:val="000000"/>
                <w:lang w:val="en-GB"/>
              </w:rPr>
              <w:t xml:space="preserve"> alte acte </w:t>
            </w:r>
            <w:proofErr w:type="spellStart"/>
            <w:r w:rsidRPr="00096ADE">
              <w:rPr>
                <w:color w:val="000000"/>
                <w:lang w:val="en-GB"/>
              </w:rPr>
              <w:t>decât</w:t>
            </w:r>
            <w:proofErr w:type="spellEnd"/>
            <w:r w:rsidRPr="00096ADE">
              <w:rPr>
                <w:color w:val="000000"/>
                <w:lang w:val="en-GB"/>
              </w:rPr>
              <w:t xml:space="preserve"> cele indicate în Regulament.</w:t>
            </w:r>
            <w:r w:rsidR="00325683">
              <w:rPr>
                <w:color w:val="000000"/>
                <w:lang w:val="en-GB"/>
              </w:rPr>
              <w:t xml:space="preserve"> </w:t>
            </w:r>
            <w:r w:rsidRPr="00FB0838">
              <w:rPr>
                <w:color w:val="000000"/>
                <w:lang w:val="ro-MD"/>
              </w:rPr>
              <w:t>Operatorul de sistem</w:t>
            </w:r>
            <w:r>
              <w:rPr>
                <w:color w:val="000000"/>
                <w:lang w:val="ro-MD"/>
              </w:rPr>
              <w:t xml:space="preserve"> va</w:t>
            </w:r>
            <w:r w:rsidRPr="00FB0838">
              <w:rPr>
                <w:color w:val="000000"/>
                <w:lang w:val="ro-MD"/>
              </w:rPr>
              <w:t xml:space="preserve"> transmite utilizatorului de sistem contractul semnat în termen de cel mult 3 zile calendaristice de la </w:t>
            </w:r>
            <w:r>
              <w:rPr>
                <w:color w:val="000000"/>
                <w:lang w:val="ro-MD"/>
              </w:rPr>
              <w:t>recepţia documentelor corespunzătoare</w:t>
            </w:r>
            <w:r w:rsidR="00096ADE">
              <w:rPr>
                <w:color w:val="000000"/>
                <w:lang w:val="ro-MD"/>
              </w:rPr>
              <w:t>.</w:t>
            </w:r>
            <w:r w:rsidRPr="00E07519">
              <w:rPr>
                <w:rFonts w:ascii="PT Serif" w:hAnsi="PT Serif"/>
                <w:lang w:val="ro-MD"/>
              </w:rPr>
              <w:t xml:space="preserve"> </w:t>
            </w:r>
            <w:r w:rsidRPr="00E07519">
              <w:rPr>
                <w:bCs/>
                <w:lang w:val="ro-MD"/>
              </w:rPr>
              <w:t xml:space="preserve"> </w:t>
            </w:r>
          </w:p>
        </w:tc>
      </w:tr>
      <w:tr w:rsidR="001E77F4" w:rsidRPr="00C71EAD" w14:paraId="5235ECC4"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90" w14:textId="77777777" w:rsidR="001E77F4" w:rsidRPr="00C71EAD" w:rsidRDefault="001E77F4" w:rsidP="001E77F4">
            <w:r w:rsidRPr="00C71EAD">
              <w:rPr>
                <w:b/>
                <w:i/>
              </w:rPr>
              <w:lastRenderedPageBreak/>
              <w:t>c) Expuneți opțiunile alternative analizate sau explicați motivul de ce acestea nu au fost luate în considerare</w:t>
            </w:r>
          </w:p>
        </w:tc>
      </w:tr>
      <w:tr w:rsidR="001E77F4" w:rsidRPr="00C71EAD" w14:paraId="79C8EB4C"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92" w14:textId="27DCAE9A" w:rsidR="001E77F4" w:rsidRPr="00C71EAD" w:rsidRDefault="001E77F4" w:rsidP="001E77F4">
            <w:pPr>
              <w:spacing w:line="256" w:lineRule="auto"/>
              <w:ind w:firstLine="449"/>
              <w:jc w:val="both"/>
            </w:pPr>
            <w:r w:rsidRPr="00C71EAD">
              <w:t>În urma examinării opțiunilor și altor căi alternative de a asigura respectarea prevederilor legii s-a constatat că elaborarea și implementarea unor acte normative alternative, nu ar soluționa problemele expuse anterior.</w:t>
            </w:r>
          </w:p>
        </w:tc>
      </w:tr>
      <w:tr w:rsidR="001E77F4" w:rsidRPr="00C71EAD" w14:paraId="2BF7C97B"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93" w14:textId="6B0B4185" w:rsidR="001E77F4" w:rsidRPr="00C71EAD" w:rsidRDefault="001E77F4" w:rsidP="001E77F4">
            <w:r w:rsidRPr="00C71EAD">
              <w:rPr>
                <w:b/>
              </w:rPr>
              <w:t>4. Analiza impacturilor opțiunilor</w:t>
            </w:r>
          </w:p>
        </w:tc>
      </w:tr>
      <w:tr w:rsidR="001E77F4" w:rsidRPr="00C71EAD" w14:paraId="5BF94BB9"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94" w14:textId="161C4D4D" w:rsidR="001E77F4" w:rsidRPr="00C71EAD" w:rsidRDefault="001E77F4" w:rsidP="001E77F4">
            <w:r w:rsidRPr="00C71EAD">
              <w:rPr>
                <w:b/>
                <w:i/>
              </w:rPr>
              <w:t xml:space="preserve">a) Expuneți efectele negative şi pozitive ale stării actuale și evoluția acestora în viitor, care vor sta la baza calculării impacturilor opțiunii recomandate </w:t>
            </w:r>
          </w:p>
        </w:tc>
      </w:tr>
      <w:tr w:rsidR="001E77F4" w:rsidRPr="00C71EAD" w14:paraId="05DAE276" w14:textId="77777777" w:rsidTr="00246BDF">
        <w:trPr>
          <w:trHeight w:val="1328"/>
        </w:trPr>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6FA85A8" w14:textId="2E1190F9" w:rsidR="001E77F4" w:rsidRDefault="001E77F4" w:rsidP="001E77F4">
            <w:pPr>
              <w:spacing w:line="256" w:lineRule="auto"/>
              <w:ind w:firstLine="445"/>
              <w:jc w:val="both"/>
            </w:pPr>
            <w:r>
              <w:t>Î</w:t>
            </w:r>
            <w:r w:rsidRPr="000A7F3A">
              <w:t xml:space="preserve">n cazul </w:t>
            </w:r>
            <w:r>
              <w:t>î</w:t>
            </w:r>
            <w:r w:rsidRPr="000A7F3A">
              <w:t xml:space="preserve">n care nu se va interveni cu modificări la Regulamentul privind racordarea, </w:t>
            </w:r>
            <w:r>
              <w:t xml:space="preserve">ar putea apărea mai multe </w:t>
            </w:r>
            <w:proofErr w:type="spellStart"/>
            <w:r>
              <w:t>neânțelegeri</w:t>
            </w:r>
            <w:proofErr w:type="spellEnd"/>
            <w:r>
              <w:t xml:space="preserve"> dintre operatorii de sistem și utilizatorii de sistem în </w:t>
            </w:r>
            <w:r w:rsidRPr="000A7F3A">
              <w:t>procesul de negociere și încheiere a contractului pentru prestarea serviciului de transport și de distribuție a gazelor naturale</w:t>
            </w:r>
            <w:r>
              <w:t>.</w:t>
            </w:r>
            <w:r w:rsidRPr="000A7F3A">
              <w:t xml:space="preserve"> </w:t>
            </w:r>
            <w:r>
              <w:t xml:space="preserve"> </w:t>
            </w:r>
          </w:p>
          <w:p w14:paraId="5754DA5C" w14:textId="189084B3" w:rsidR="001E77F4" w:rsidRPr="006B68FF" w:rsidRDefault="001E77F4" w:rsidP="001E77F4">
            <w:pPr>
              <w:spacing w:line="256" w:lineRule="auto"/>
              <w:ind w:firstLine="415"/>
              <w:jc w:val="both"/>
              <w:rPr>
                <w:rStyle w:val="Strong"/>
                <w:b w:val="0"/>
                <w:bCs w:val="0"/>
              </w:rPr>
            </w:pPr>
            <w:r>
              <w:t xml:space="preserve">Operatorii de sistem </w:t>
            </w:r>
            <w:r w:rsidR="00096ADE">
              <w:t xml:space="preserve">pot </w:t>
            </w:r>
            <w:r>
              <w:t xml:space="preserve">tergiversa procesul încheierii contractelor privind prestarea serviciilor de transport și de distribuție cu noii furnizori apăruți pe piață, în acest fel </w:t>
            </w:r>
            <w:r w:rsidR="00AA5201">
              <w:t>amânând</w:t>
            </w:r>
            <w:r>
              <w:t xml:space="preserve"> procesul de schimbare a furnizorilor de către consumatorii finali. </w:t>
            </w:r>
          </w:p>
          <w:p w14:paraId="0000009D" w14:textId="77984D36" w:rsidR="001E77F4" w:rsidRPr="00C71EAD" w:rsidRDefault="001E77F4" w:rsidP="001E77F4">
            <w:pPr>
              <w:spacing w:line="276" w:lineRule="auto"/>
              <w:ind w:firstLine="449"/>
              <w:jc w:val="both"/>
            </w:pPr>
            <w:r>
              <w:t xml:space="preserve">În cazul în care Regulamentul privind racordarea nu va prevedea clauzele obligatorii ale contractului privind prestarea serviciilor de transport al gazelor naturale, OST </w:t>
            </w:r>
            <w:r w:rsidRPr="000A7F3A">
              <w:t>ar putea stabili unilateral</w:t>
            </w:r>
            <w:r>
              <w:t xml:space="preserve"> în contracte</w:t>
            </w:r>
            <w:r w:rsidRPr="000A7F3A">
              <w:t xml:space="preserve"> prevederi ce contravin unor acte normative </w:t>
            </w:r>
            <w:r>
              <w:t>adoptate</w:t>
            </w:r>
            <w:r w:rsidRPr="000A7F3A">
              <w:t xml:space="preserve"> de ANRE</w:t>
            </w:r>
            <w:r>
              <w:t>.</w:t>
            </w:r>
          </w:p>
        </w:tc>
      </w:tr>
      <w:tr w:rsidR="001E77F4" w:rsidRPr="00C71EAD" w14:paraId="392E6BB6"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9E" w14:textId="77777777" w:rsidR="001E77F4" w:rsidRPr="00C71EAD" w:rsidRDefault="001E77F4" w:rsidP="001E77F4">
            <w:r w:rsidRPr="00C71EAD">
              <w:rPr>
                <w:b/>
                <w:i/>
              </w:rPr>
              <w:lastRenderedPageBreak/>
              <w:t>b1) Pentru opțiunea recomandată, identificați impacturile completând tabelul din anexa la prezentul formular. Descrieți pe larg impacturile sub formă de costuri sau beneficii, inclusiv părțile interesate care ar putea fi afectate pozitiv și negativ de acestea</w:t>
            </w:r>
          </w:p>
        </w:tc>
      </w:tr>
      <w:tr w:rsidR="001E77F4" w:rsidRPr="00C71EAD" w14:paraId="44E6EA5A"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47504F6" w14:textId="0DDDC33D" w:rsidR="001E77F4" w:rsidRPr="00C71EAD" w:rsidRDefault="001E77F4" w:rsidP="001E77F4">
            <w:pPr>
              <w:pStyle w:val="ListParagraph"/>
              <w:numPr>
                <w:ilvl w:val="0"/>
                <w:numId w:val="3"/>
              </w:numPr>
              <w:rPr>
                <w:b/>
              </w:rPr>
            </w:pPr>
            <w:r w:rsidRPr="00C71EAD">
              <w:rPr>
                <w:b/>
              </w:rPr>
              <w:t xml:space="preserve">Activitatea diferitor categorii de întreprinderi mici și mijlocii </w:t>
            </w:r>
          </w:p>
          <w:p w14:paraId="2D1E9819" w14:textId="7DF48225" w:rsidR="001E77F4" w:rsidRPr="00C71EAD" w:rsidRDefault="00096ADE" w:rsidP="00096ADE">
            <w:pPr>
              <w:pStyle w:val="ListParagraph"/>
              <w:ind w:left="0" w:firstLine="591"/>
              <w:jc w:val="both"/>
            </w:pPr>
            <w:r>
              <w:t>Utilizatorul de sistem (f</w:t>
            </w:r>
            <w:r w:rsidR="001E77F4" w:rsidRPr="00C71EAD">
              <w:t>urnizorul), pentru a asigura consumatorul final cu gaze naturale, este obligat sa încheie cu operator</w:t>
            </w:r>
            <w:r w:rsidR="001E77F4">
              <w:t>ii</w:t>
            </w:r>
            <w:r w:rsidR="001E77F4" w:rsidRPr="00C71EAD">
              <w:t xml:space="preserve"> de sistem contract</w:t>
            </w:r>
            <w:r w:rsidR="001E77F4">
              <w:t>e</w:t>
            </w:r>
            <w:r w:rsidR="001E77F4" w:rsidRPr="00C71EAD">
              <w:t xml:space="preserve"> pentru prestarea serviciilor de transport şi de distribuție a gazelor naturale. </w:t>
            </w:r>
          </w:p>
          <w:p w14:paraId="1990F5D6" w14:textId="1A4017AB" w:rsidR="001E77F4" w:rsidRPr="00C71EAD" w:rsidRDefault="001E77F4" w:rsidP="001E77F4">
            <w:pPr>
              <w:pStyle w:val="ListParagraph"/>
              <w:numPr>
                <w:ilvl w:val="0"/>
                <w:numId w:val="3"/>
              </w:numPr>
              <w:rPr>
                <w:b/>
              </w:rPr>
            </w:pPr>
            <w:r w:rsidRPr="00C71EAD">
              <w:rPr>
                <w:b/>
              </w:rPr>
              <w:t xml:space="preserve"> Costurile desfășurării afacerilor</w:t>
            </w:r>
          </w:p>
          <w:p w14:paraId="4459B7C8" w14:textId="2470C71A" w:rsidR="001E77F4" w:rsidRPr="00C71EAD" w:rsidRDefault="001E77F4" w:rsidP="001E77F4">
            <w:pPr>
              <w:ind w:firstLine="591"/>
              <w:jc w:val="both"/>
            </w:pPr>
            <w:r w:rsidRPr="00C71EAD">
              <w:t xml:space="preserve">În cazul în care se va promova modificările Regulamentului în cauză utilizatorii de sistem își vor putea exercita dreptul de a negocia și încheia contractul pentru prestarea serviciilor de transport şi de distribuție a gazelor naturale cu operatorii de sistem </w:t>
            </w:r>
            <w:r>
              <w:t>î</w:t>
            </w:r>
            <w:r w:rsidRPr="00C71EAD">
              <w:t>n termeni mai restrânși.</w:t>
            </w:r>
          </w:p>
          <w:p w14:paraId="442862D2" w14:textId="72C45FC2" w:rsidR="001E77F4" w:rsidRPr="00C71EAD" w:rsidRDefault="001E77F4" w:rsidP="001E77F4">
            <w:pPr>
              <w:pStyle w:val="ListParagraph"/>
              <w:numPr>
                <w:ilvl w:val="0"/>
                <w:numId w:val="3"/>
              </w:numPr>
              <w:spacing w:line="256" w:lineRule="auto"/>
              <w:jc w:val="both"/>
              <w:rPr>
                <w:b/>
              </w:rPr>
            </w:pPr>
            <w:r w:rsidRPr="00C71EAD">
              <w:rPr>
                <w:b/>
              </w:rPr>
              <w:t>Povara administrativă</w:t>
            </w:r>
          </w:p>
          <w:p w14:paraId="729A8B1C" w14:textId="516DE602" w:rsidR="001E77F4" w:rsidRPr="00C71EAD" w:rsidRDefault="001E77F4" w:rsidP="001E77F4">
            <w:pPr>
              <w:pStyle w:val="ListParagraph"/>
              <w:spacing w:line="256" w:lineRule="auto"/>
              <w:ind w:left="0" w:firstLine="569"/>
              <w:jc w:val="both"/>
            </w:pPr>
            <w:r w:rsidRPr="00C71EAD">
              <w:t xml:space="preserve">Modificările la Regulament aduc un raport benefic asupra presiunii administrative la care sunt supuși utilizatorii de sistem și operatorii de sistem prin reducerea termenului de a negocia și încheia contractul pentru prestarea serviciilor de transport şi de distribuție a gazelor naturale. Aceste consecințe au efecte pozitive asupra comportamentului și a confortului utilizatorului de sistem, totodată operatorii de sistem își ușurează și optimizează procesele interne și oferă un produs cât mai calitativ și rapid.  </w:t>
            </w:r>
          </w:p>
          <w:p w14:paraId="04C82C7C" w14:textId="48637FF9" w:rsidR="001E77F4" w:rsidRPr="00C71EAD" w:rsidRDefault="001E77F4" w:rsidP="001E77F4">
            <w:pPr>
              <w:pStyle w:val="ListParagraph"/>
              <w:numPr>
                <w:ilvl w:val="0"/>
                <w:numId w:val="3"/>
              </w:numPr>
              <w:spacing w:line="256" w:lineRule="auto"/>
              <w:jc w:val="both"/>
              <w:rPr>
                <w:b/>
              </w:rPr>
            </w:pPr>
            <w:r w:rsidRPr="00C71EAD">
              <w:rPr>
                <w:b/>
              </w:rPr>
              <w:t>Competitivitatea afacerilor</w:t>
            </w:r>
          </w:p>
          <w:p w14:paraId="43AF6047" w14:textId="38C325EF" w:rsidR="001E77F4" w:rsidRPr="00C71EAD" w:rsidRDefault="001E77F4" w:rsidP="001E77F4">
            <w:pPr>
              <w:pStyle w:val="ListParagraph"/>
              <w:spacing w:line="256" w:lineRule="auto"/>
              <w:ind w:left="1" w:firstLine="568"/>
              <w:jc w:val="both"/>
            </w:pPr>
            <w:r w:rsidRPr="00C71EAD">
              <w:t xml:space="preserve">Prevederile noi oferă posibilitatea utilizatorilor de sistem, adică managementului afacerilor să negocieze din timp clauzele obligatorii pentru prestarea serviciului de transport al gazelor naturale și să influențeze cheltuielile și prin urmare ameliorează competitivitatea afacerilor și oferă o nouă pârghie pentru managementul companiei. </w:t>
            </w:r>
          </w:p>
          <w:p w14:paraId="1190B94A" w14:textId="5714D69B" w:rsidR="001E77F4" w:rsidRPr="00C71EAD" w:rsidRDefault="001E77F4" w:rsidP="001E77F4">
            <w:pPr>
              <w:pStyle w:val="ListParagraph"/>
              <w:numPr>
                <w:ilvl w:val="0"/>
                <w:numId w:val="3"/>
              </w:numPr>
              <w:spacing w:line="256" w:lineRule="auto"/>
              <w:jc w:val="both"/>
              <w:rPr>
                <w:b/>
              </w:rPr>
            </w:pPr>
            <w:r w:rsidRPr="00C71EAD">
              <w:rPr>
                <w:b/>
              </w:rPr>
              <w:t>Nivelul sărăciei</w:t>
            </w:r>
          </w:p>
          <w:p w14:paraId="647EC09E" w14:textId="31188C3B" w:rsidR="001E77F4" w:rsidRPr="00C71EAD" w:rsidRDefault="001E77F4" w:rsidP="001E77F4">
            <w:pPr>
              <w:pStyle w:val="ListParagraph"/>
              <w:spacing w:line="256" w:lineRule="auto"/>
              <w:ind w:left="1" w:firstLine="568"/>
              <w:jc w:val="both"/>
            </w:pPr>
            <w:r w:rsidRPr="00C71EAD">
              <w:t>Sărăcia energetică este o problemă de neg</w:t>
            </w:r>
            <w:r>
              <w:t>lijat în condițiile dezvoltării</w:t>
            </w:r>
            <w:r w:rsidRPr="00C71EAD">
              <w:t xml:space="preserve"> economiei a Republicii Moldova și a nivelului de trai a cetățenilor. </w:t>
            </w:r>
          </w:p>
          <w:p w14:paraId="234C9D7D" w14:textId="77777777" w:rsidR="001E77F4" w:rsidRPr="00C71EAD" w:rsidRDefault="001E77F4" w:rsidP="001E77F4">
            <w:pPr>
              <w:pStyle w:val="ListParagraph"/>
              <w:numPr>
                <w:ilvl w:val="0"/>
                <w:numId w:val="3"/>
              </w:numPr>
              <w:spacing w:line="256" w:lineRule="auto"/>
              <w:jc w:val="both"/>
              <w:rPr>
                <w:b/>
              </w:rPr>
            </w:pPr>
            <w:r w:rsidRPr="00C71EAD">
              <w:rPr>
                <w:b/>
              </w:rPr>
              <w:t>Accesul la bunuri și servicii de bază, în special pentru persoanele social-vulnerabile</w:t>
            </w:r>
          </w:p>
          <w:p w14:paraId="50435E17" w14:textId="5B9C1190" w:rsidR="001E77F4" w:rsidRDefault="001E77F4" w:rsidP="001E77F4">
            <w:pPr>
              <w:pStyle w:val="ListParagraph"/>
              <w:spacing w:line="256" w:lineRule="auto"/>
              <w:ind w:left="1" w:firstLine="568"/>
              <w:jc w:val="both"/>
            </w:pPr>
            <w:r w:rsidRPr="00C71EAD">
              <w:t>Prestarea serviciului de transport și de distribuție a gazelor naturale reprezintă un serviciu de bază, el fiind garantat de către operatorii sistemului de gaze naturale. Modificările și completările în cauză vin să îmbunătățească cadrul secundar al actului normativ care vine cu oportunități pentru utilizatorul de sistem de a avea acces prealabil la clauzel</w:t>
            </w:r>
            <w:r>
              <w:t>e</w:t>
            </w:r>
            <w:r w:rsidRPr="00C71EAD">
              <w:t xml:space="preserve"> contractului pentru prestarea serviciului de transport al gazelor naturale</w:t>
            </w:r>
            <w:r>
              <w:t>.</w:t>
            </w:r>
          </w:p>
          <w:p w14:paraId="437D8168" w14:textId="47259EFC" w:rsidR="001E77F4" w:rsidRDefault="001E77F4" w:rsidP="001E77F4">
            <w:pPr>
              <w:tabs>
                <w:tab w:val="left" w:pos="734"/>
                <w:tab w:val="left" w:pos="1018"/>
              </w:tabs>
              <w:spacing w:line="276" w:lineRule="auto"/>
              <w:ind w:firstLine="725"/>
              <w:jc w:val="both"/>
            </w:pPr>
            <w:r>
              <w:t>Avînd în vedere că operatorii de sistem prestează servicii reglementate, în baza tarifelor reglementate aprobate de Agenție iar clauzele obligatorii ale contractului pentru prestarea serviciilor de transport/ distribuție vor fi stabilite în Regulamentul privind racordare se consideră necesar de redus termenele de încheiere și negociere a acestor contracte.</w:t>
            </w:r>
          </w:p>
          <w:p w14:paraId="000000A9" w14:textId="1D53D49B" w:rsidR="001E77F4" w:rsidRPr="00C71EAD" w:rsidRDefault="001E77F4" w:rsidP="001E77F4">
            <w:pPr>
              <w:pStyle w:val="ListParagraph"/>
              <w:spacing w:line="256" w:lineRule="auto"/>
              <w:ind w:left="1" w:firstLine="568"/>
              <w:jc w:val="both"/>
              <w:rPr>
                <w:b/>
              </w:rPr>
            </w:pPr>
          </w:p>
        </w:tc>
      </w:tr>
      <w:tr w:rsidR="001E77F4" w:rsidRPr="00C71EAD" w14:paraId="69B9523D"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AA" w14:textId="77777777" w:rsidR="001E77F4" w:rsidRPr="00C71EAD" w:rsidRDefault="001E77F4" w:rsidP="001E77F4">
            <w:r w:rsidRPr="00C71EAD">
              <w:rPr>
                <w:b/>
                <w:i/>
              </w:rPr>
              <w:t>b2) Pentru opțiunile alternative analizate, identificați impacturile completând tabelul din anexa la prezentul formular. Descrieți pe larg impacturile sub formă de costuri sau beneficii, inclusiv părțile interesate care ar putea fi afectate pozitiv și negativ de acestea</w:t>
            </w:r>
          </w:p>
        </w:tc>
      </w:tr>
      <w:tr w:rsidR="001E77F4" w:rsidRPr="00C71EAD" w14:paraId="0594DC4F"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AB" w14:textId="77777777" w:rsidR="001E77F4" w:rsidRPr="00C71EAD" w:rsidRDefault="001E77F4" w:rsidP="001E77F4">
            <w:pPr>
              <w:ind w:firstLine="307"/>
              <w:jc w:val="both"/>
            </w:pPr>
            <w:r w:rsidRPr="00C71EAD">
              <w:t>În contextul prevederilor legislației în vigoare, nu au fost identificate opțiuni alternative de intervenție.</w:t>
            </w:r>
          </w:p>
        </w:tc>
      </w:tr>
      <w:tr w:rsidR="001E77F4" w:rsidRPr="00C71EAD" w14:paraId="3AD476A0"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AC" w14:textId="77777777" w:rsidR="001E77F4" w:rsidRPr="00C71EAD" w:rsidRDefault="001E77F4" w:rsidP="001E77F4">
            <w:r w:rsidRPr="00C71EAD">
              <w:rPr>
                <w:b/>
                <w:i/>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r>
      <w:tr w:rsidR="001E77F4" w:rsidRPr="00C71EAD" w14:paraId="03D7AD3F"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AE" w14:textId="419CDAC4" w:rsidR="001E77F4" w:rsidRPr="00C71EAD" w:rsidRDefault="001E77F4" w:rsidP="001E77F4">
            <w:pPr>
              <w:spacing w:line="257" w:lineRule="auto"/>
              <w:ind w:firstLine="306"/>
              <w:jc w:val="both"/>
            </w:pPr>
            <w:r w:rsidRPr="00C71EAD">
              <w:lastRenderedPageBreak/>
              <w:t>În urma analizei opțiunii propuse nu au fost identificate riscuri care ar putea duce la eșecul intervenției sau efecte negative.</w:t>
            </w:r>
          </w:p>
        </w:tc>
      </w:tr>
      <w:tr w:rsidR="001E77F4" w:rsidRPr="00C71EAD" w14:paraId="041E0A8E"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AF" w14:textId="3D40FEB9" w:rsidR="001E77F4" w:rsidRPr="00C71EAD" w:rsidRDefault="001E77F4" w:rsidP="001E77F4">
            <w:pPr>
              <w:jc w:val="both"/>
              <w:rPr>
                <w:i/>
              </w:rPr>
            </w:pPr>
            <w:r w:rsidRPr="00C71EAD">
              <w:rPr>
                <w:b/>
                <w:i/>
              </w:rPr>
              <w:t>d) Dacă este cazul, pentru opțiunea recomandată expuneți costurile de conformare pentru întreprinderi, dacă există impact disproporționat care poate distorsiona concurența și ce impact are opțiunea asupra întreprinderilor mici și mijlocii. Se explică dacă sânt propuse măsuri de diminuare a acestor impacturi</w:t>
            </w:r>
          </w:p>
        </w:tc>
      </w:tr>
      <w:tr w:rsidR="001E77F4" w:rsidRPr="00C71EAD" w14:paraId="0F8793B3"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B3" w14:textId="619E9A54" w:rsidR="001E77F4" w:rsidRPr="00C71EAD" w:rsidRDefault="001E77F4" w:rsidP="001E77F4">
            <w:pPr>
              <w:spacing w:line="276" w:lineRule="auto"/>
              <w:ind w:firstLine="307"/>
              <w:jc w:val="both"/>
            </w:pPr>
            <w:r w:rsidRPr="00C71EAD">
              <w:t>Implementarea noilor modificări  la Regulament</w:t>
            </w:r>
            <w:r>
              <w:t>ul privind racordarea</w:t>
            </w:r>
            <w:r w:rsidRPr="00C71EAD">
              <w:t xml:space="preserve"> nu va genera noi costuri de conformare, suportate de titularii de licență în scopul ajustării procedurilor interne cu prevederile noi. Totodată se va diminua timpul </w:t>
            </w:r>
            <w:r>
              <w:t>pentru</w:t>
            </w:r>
            <w:r w:rsidRPr="00C71EAD">
              <w:t xml:space="preserve"> operatorii de sistem și utilizatorii de sistem</w:t>
            </w:r>
            <w:r>
              <w:t xml:space="preserve">, pentru </w:t>
            </w:r>
            <w:r w:rsidRPr="006B68FF">
              <w:t>c</w:t>
            </w:r>
            <w:r>
              <w:rPr>
                <w:rStyle w:val="Strong"/>
                <w:b w:val="0"/>
                <w:bCs w:val="0"/>
              </w:rPr>
              <w:t>ontractare</w:t>
            </w:r>
            <w:r w:rsidRPr="006B68FF">
              <w:rPr>
                <w:rStyle w:val="Strong"/>
                <w:b w:val="0"/>
                <w:bCs w:val="0"/>
              </w:rPr>
              <w:t>a serviciului de transport și de distribuție a gazelor naturale</w:t>
            </w:r>
            <w:r w:rsidRPr="00C71EAD">
              <w:rPr>
                <w:bCs/>
                <w:lang w:eastAsia="ja-JP"/>
              </w:rPr>
              <w:t>.</w:t>
            </w:r>
          </w:p>
        </w:tc>
      </w:tr>
      <w:tr w:rsidR="001E77F4" w:rsidRPr="00C71EAD" w14:paraId="5F39F0A6"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B4" w14:textId="77777777" w:rsidR="001E77F4" w:rsidRPr="00C71EAD" w:rsidRDefault="001E77F4" w:rsidP="001E77F4">
            <w:r w:rsidRPr="00C71EAD">
              <w:rPr>
                <w:b/>
                <w:u w:val="single"/>
              </w:rPr>
              <w:t>Concluzie</w:t>
            </w:r>
          </w:p>
          <w:p w14:paraId="000000B5" w14:textId="77777777" w:rsidR="001E77F4" w:rsidRPr="00C71EAD" w:rsidRDefault="001E77F4" w:rsidP="001E77F4">
            <w:r w:rsidRPr="00C71EAD">
              <w:rPr>
                <w:b/>
              </w:rPr>
              <w:t>e) Argumentați selectarea unei opțiunii, în baza atingerii obiectivelor, beneficiilor și costurilor, precum și a asigurării celui mai mic impact negativ asupra celor afectați</w:t>
            </w:r>
          </w:p>
        </w:tc>
      </w:tr>
      <w:tr w:rsidR="001E77F4" w:rsidRPr="00C71EAD" w14:paraId="4CD1FA1A"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B6" w14:textId="6974ADB2" w:rsidR="001E77F4" w:rsidRPr="00C71EAD" w:rsidRDefault="001E77F4" w:rsidP="001E77F4">
            <w:pPr>
              <w:jc w:val="both"/>
            </w:pPr>
            <w:r w:rsidRPr="00C71EAD">
              <w:t xml:space="preserve">     Reieșind din cele indicate mai sus</w:t>
            </w:r>
            <w:r>
              <w:t>, autorii</w:t>
            </w:r>
            <w:r w:rsidRPr="00C71EAD">
              <w:t xml:space="preserve"> Analizei Impactului </w:t>
            </w:r>
            <w:r>
              <w:t>promovează</w:t>
            </w:r>
            <w:r w:rsidRPr="00C71EAD">
              <w:t xml:space="preserve"> opțiunea care presupune elaborarea şi promovarea spre aprobare a modificărilor la Regulamentului privind racordarea.</w:t>
            </w:r>
          </w:p>
        </w:tc>
      </w:tr>
      <w:tr w:rsidR="001E77F4" w:rsidRPr="00C71EAD" w14:paraId="2E74A391"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B7" w14:textId="77777777" w:rsidR="001E77F4" w:rsidRPr="00C71EAD" w:rsidRDefault="001E77F4" w:rsidP="001E77F4">
            <w:r w:rsidRPr="00C71EAD">
              <w:rPr>
                <w:b/>
              </w:rPr>
              <w:t>5. Implementarea şi monitorizarea</w:t>
            </w:r>
          </w:p>
        </w:tc>
      </w:tr>
      <w:tr w:rsidR="001E77F4" w:rsidRPr="00C71EAD" w14:paraId="4BB3CFA3"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B8" w14:textId="77777777" w:rsidR="001E77F4" w:rsidRPr="00C71EAD" w:rsidRDefault="001E77F4" w:rsidP="001E77F4">
            <w:r w:rsidRPr="00C71EAD">
              <w:rPr>
                <w:b/>
                <w:i/>
              </w:rPr>
              <w:t>a) Descrieți cum va fi organizată implementarea opțiunii recomandate, ce cadru juridic necesită a fi modificat și/sau elaborat și aprobat, ce schimbări instituționale sunt necesare </w:t>
            </w:r>
          </w:p>
        </w:tc>
      </w:tr>
      <w:tr w:rsidR="001E77F4" w:rsidRPr="00C71EAD" w14:paraId="440DD6C2"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B9" w14:textId="36D7E84A" w:rsidR="001E77F4" w:rsidRPr="00C71EAD" w:rsidRDefault="00BC1352" w:rsidP="001E77F4">
            <w:pPr>
              <w:jc w:val="both"/>
            </w:pPr>
            <w:sdt>
              <w:sdtPr>
                <w:tag w:val="goog_rdk_5"/>
                <w:id w:val="-1738391624"/>
              </w:sdtPr>
              <w:sdtEndPr/>
              <w:sdtContent>
                <w:r w:rsidR="001E77F4" w:rsidRPr="00C71EAD">
                  <w:t xml:space="preserve">     </w:t>
                </w:r>
              </w:sdtContent>
            </w:sdt>
            <w:r w:rsidR="001E77F4" w:rsidRPr="00C71EAD">
              <w:t>În prezent, cadrul juridic conține prevederile necesare pentru a permite Agenției de a efectua monitorizarea activității întreprinderilor de gaze naturale.</w:t>
            </w:r>
          </w:p>
        </w:tc>
      </w:tr>
      <w:tr w:rsidR="001E77F4" w:rsidRPr="00C71EAD" w14:paraId="61F4AE36"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BA" w14:textId="77777777" w:rsidR="001E77F4" w:rsidRPr="00C71EAD" w:rsidRDefault="001E77F4" w:rsidP="001E77F4">
            <w:r w:rsidRPr="00C71EAD">
              <w:rPr>
                <w:i/>
              </w:rPr>
              <w:t>b) Indicați clar indicatorii de performanță în baza cărora se va efectua monitorizarea</w:t>
            </w:r>
          </w:p>
        </w:tc>
      </w:tr>
      <w:tr w:rsidR="001E77F4" w:rsidRPr="00C71EAD" w14:paraId="02CC3060"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BB" w14:textId="13F72B76" w:rsidR="001E77F4" w:rsidRPr="00C71EAD" w:rsidRDefault="001E77F4" w:rsidP="001E77F4">
            <w:pPr>
              <w:jc w:val="both"/>
            </w:pPr>
            <w:r w:rsidRPr="00C71EAD">
              <w:t xml:space="preserve">     Potențialii indicatori de performanță ce ar putea fi utilizați pentru a efectua monitorizarea și impactul intervenției propuse:</w:t>
            </w:r>
          </w:p>
          <w:p w14:paraId="30EB381C" w14:textId="131A6F7F" w:rsidR="001E77F4" w:rsidRDefault="001E77F4" w:rsidP="001E77F4">
            <w:pPr>
              <w:ind w:left="23" w:firstLine="284"/>
              <w:jc w:val="both"/>
            </w:pPr>
            <w:r w:rsidRPr="00C71EAD">
              <w:t xml:space="preserve">1. Numărul </w:t>
            </w:r>
            <w:proofErr w:type="spellStart"/>
            <w:r>
              <w:t>ne</w:t>
            </w:r>
            <w:r w:rsidR="00AA5201">
              <w:t>â</w:t>
            </w:r>
            <w:r>
              <w:t>nțelegerilor</w:t>
            </w:r>
            <w:proofErr w:type="spellEnd"/>
            <w:r>
              <w:t xml:space="preserve"> cu privire la încheierea contractelor pentru prestarea serviciilor de transport și de distribuție.</w:t>
            </w:r>
          </w:p>
          <w:p w14:paraId="000000C2" w14:textId="77A9BCEE" w:rsidR="001E77F4" w:rsidRPr="00C71EAD" w:rsidRDefault="001E77F4" w:rsidP="001E77F4">
            <w:pPr>
              <w:ind w:left="23" w:firstLine="284"/>
              <w:jc w:val="both"/>
            </w:pPr>
            <w:r>
              <w:t>2. Numărul refuzurilor de încheiere a contractelor pentru prestarea serviciilor de transport și de distribuție de către operatorii de sistem</w:t>
            </w:r>
          </w:p>
        </w:tc>
      </w:tr>
      <w:tr w:rsidR="001E77F4" w:rsidRPr="00C71EAD" w14:paraId="6E6895C9"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C3" w14:textId="4E82E330" w:rsidR="001E77F4" w:rsidRPr="00C71EAD" w:rsidRDefault="001E77F4" w:rsidP="001E77F4">
            <w:r w:rsidRPr="00C71EAD">
              <w:rPr>
                <w:b/>
                <w:i/>
              </w:rPr>
              <w:t>c) Identificați peste cât timp vor fi resimțite impacturile estimate și este necesară evaluarea performanței actului normativ propus. Explicați cum va fi monitorizată şi evaluată opțiunea</w:t>
            </w:r>
          </w:p>
        </w:tc>
      </w:tr>
      <w:tr w:rsidR="001E77F4" w:rsidRPr="00C71EAD" w14:paraId="3D4721BB"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C4" w14:textId="0326ABEC" w:rsidR="001E77F4" w:rsidRPr="00C71EAD" w:rsidRDefault="001E77F4" w:rsidP="00AA5201">
            <w:pPr>
              <w:jc w:val="both"/>
            </w:pPr>
            <w:r w:rsidRPr="00C71EAD">
              <w:t xml:space="preserve">    Evaluarea impactului modificărilor propuse </w:t>
            </w:r>
            <w:r>
              <w:t>va fi posibil</w:t>
            </w:r>
            <w:r w:rsidRPr="00C71EAD">
              <w:t xml:space="preserve"> </w:t>
            </w:r>
            <w:r>
              <w:t>în termen scurt, deoarece odată cu publicarea</w:t>
            </w:r>
            <w:r w:rsidRPr="00C71EAD">
              <w:t>, utilizatorii de sistem luând în prealabil cunoștință cu clauzele obligatorii</w:t>
            </w:r>
            <w:r w:rsidRPr="006B68FF">
              <w:rPr>
                <w:i/>
                <w:iCs/>
              </w:rPr>
              <w:t xml:space="preserve"> </w:t>
            </w:r>
            <w:r w:rsidRPr="006B68FF">
              <w:t>ale contractului pentru prestarea serviciului de transport al gazelor naturale</w:t>
            </w:r>
            <w:r>
              <w:t xml:space="preserve"> </w:t>
            </w:r>
            <w:r w:rsidRPr="00C71EAD">
              <w:t xml:space="preserve">vor </w:t>
            </w:r>
            <w:r>
              <w:t xml:space="preserve">putea </w:t>
            </w:r>
            <w:r w:rsidRPr="00C71EAD">
              <w:t xml:space="preserve">încheia </w:t>
            </w:r>
            <w:r w:rsidRPr="006B68FF">
              <w:t>contractele</w:t>
            </w:r>
            <w:r w:rsidRPr="006B68FF">
              <w:rPr>
                <w:i/>
                <w:iCs/>
              </w:rPr>
              <w:t xml:space="preserve"> </w:t>
            </w:r>
            <w:r w:rsidRPr="006B68FF">
              <w:t xml:space="preserve">pentru prestarea serviciului de transport </w:t>
            </w:r>
            <w:r>
              <w:t>și/</w:t>
            </w:r>
            <w:r w:rsidRPr="006B68FF">
              <w:t>sau de distribuție a gazelor naturale</w:t>
            </w:r>
            <w:r w:rsidRPr="00C71EAD">
              <w:t xml:space="preserve"> cu operatorii de sistem</w:t>
            </w:r>
            <w:r>
              <w:t>,</w:t>
            </w:r>
            <w:r w:rsidRPr="00C71EAD">
              <w:t xml:space="preserve"> în termeni restrânși.</w:t>
            </w:r>
          </w:p>
        </w:tc>
      </w:tr>
      <w:tr w:rsidR="001E77F4" w:rsidRPr="00C71EAD" w14:paraId="6CE5C817"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C5" w14:textId="77777777" w:rsidR="001E77F4" w:rsidRPr="00C71EAD" w:rsidRDefault="001E77F4" w:rsidP="001E77F4">
            <w:r w:rsidRPr="00C71EAD">
              <w:rPr>
                <w:b/>
                <w:i/>
              </w:rPr>
              <w:t>6. Consultarea</w:t>
            </w:r>
          </w:p>
        </w:tc>
      </w:tr>
      <w:tr w:rsidR="001E77F4" w:rsidRPr="00C71EAD" w14:paraId="463A0D4C"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C6" w14:textId="77777777" w:rsidR="001E77F4" w:rsidRPr="00C71EAD" w:rsidRDefault="001E77F4" w:rsidP="001E77F4">
            <w:r w:rsidRPr="00C71EAD">
              <w:rPr>
                <w:b/>
                <w:i/>
              </w:rPr>
              <w:t>a) Identificați principalele părți (grupuri) interesate în intervenția propusă</w:t>
            </w:r>
          </w:p>
        </w:tc>
      </w:tr>
      <w:tr w:rsidR="001E77F4" w:rsidRPr="00C71EAD" w14:paraId="3C1CE8AA"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C7" w14:textId="0FDC86C0" w:rsidR="001E77F4" w:rsidRPr="00C71EAD" w:rsidRDefault="001E77F4" w:rsidP="001E77F4">
            <w:pPr>
              <w:numPr>
                <w:ilvl w:val="0"/>
                <w:numId w:val="1"/>
              </w:numPr>
              <w:rPr>
                <w:rFonts w:ascii="Roboto" w:eastAsia="Roboto" w:hAnsi="Roboto" w:cs="Roboto"/>
                <w:sz w:val="21"/>
                <w:szCs w:val="21"/>
                <w:highlight w:val="white"/>
              </w:rPr>
            </w:pPr>
            <w:r w:rsidRPr="00C71EAD">
              <w:t>Furnizorii de gaze naturale;</w:t>
            </w:r>
          </w:p>
          <w:p w14:paraId="000000C8" w14:textId="1272351E" w:rsidR="001E77F4" w:rsidRPr="00C71EAD" w:rsidRDefault="001E77F4" w:rsidP="001E77F4">
            <w:pPr>
              <w:numPr>
                <w:ilvl w:val="0"/>
                <w:numId w:val="1"/>
              </w:numPr>
              <w:rPr>
                <w:rFonts w:ascii="Roboto" w:eastAsia="Roboto" w:hAnsi="Roboto" w:cs="Roboto"/>
                <w:sz w:val="21"/>
                <w:szCs w:val="21"/>
                <w:highlight w:val="white"/>
              </w:rPr>
            </w:pPr>
            <w:r w:rsidRPr="00C71EAD">
              <w:t>Operatorii sistemelor de distribuție a gazelor naturale;</w:t>
            </w:r>
          </w:p>
          <w:p w14:paraId="000000CA" w14:textId="496BC07F" w:rsidR="001E77F4" w:rsidRPr="00C71EAD" w:rsidRDefault="001E77F4" w:rsidP="001E77F4">
            <w:pPr>
              <w:numPr>
                <w:ilvl w:val="0"/>
                <w:numId w:val="1"/>
              </w:numPr>
              <w:rPr>
                <w:rFonts w:ascii="Roboto" w:eastAsia="Roboto" w:hAnsi="Roboto" w:cs="Roboto"/>
                <w:sz w:val="21"/>
                <w:szCs w:val="21"/>
                <w:highlight w:val="white"/>
              </w:rPr>
            </w:pPr>
            <w:r w:rsidRPr="00C71EAD">
              <w:t>Operatorii sistemului de transport al gazelor naturale.</w:t>
            </w:r>
          </w:p>
        </w:tc>
      </w:tr>
      <w:tr w:rsidR="001E77F4" w:rsidRPr="00C71EAD" w14:paraId="3C16833F"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CB" w14:textId="77777777" w:rsidR="001E77F4" w:rsidRPr="00C71EAD" w:rsidRDefault="001E77F4" w:rsidP="001E77F4">
            <w:r w:rsidRPr="00C71EAD">
              <w:rPr>
                <w:b/>
                <w:i/>
              </w:rPr>
              <w:t>b) Explicați succint cum (prin ce metode) s-a asigurat consultarea adecvată a părților</w:t>
            </w:r>
          </w:p>
        </w:tc>
      </w:tr>
      <w:tr w:rsidR="001E77F4" w:rsidRPr="00C71EAD" w14:paraId="46B5D849"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CC" w14:textId="3CE18842" w:rsidR="001E77F4" w:rsidRPr="00C71EAD" w:rsidRDefault="001E77F4" w:rsidP="001E77F4">
            <w:pPr>
              <w:ind w:firstLine="307"/>
              <w:jc w:val="both"/>
            </w:pPr>
            <w:r w:rsidRPr="00C71EAD">
              <w:lastRenderedPageBreak/>
              <w:t xml:space="preserve">  Proiectul de modificare a Regulamentului privind racordarea și Analiza Impactului au fost publicate pe pagina oficială a ANRE, unde au fost supuse consultării cu autoritățile competente și alte părți cointeresate în conformitate cu Legea </w:t>
            </w:r>
            <w:r w:rsidRPr="00C71EAD">
              <w:rPr>
                <w:lang w:eastAsia="ar-SA"/>
              </w:rPr>
              <w:t>privind transparența în procesul decizional nr. 238/2008 şi Legea privind actele normative nr. 100/2017</w:t>
            </w:r>
            <w:r w:rsidRPr="00C71EAD">
              <w:t>.</w:t>
            </w:r>
          </w:p>
          <w:p w14:paraId="3C6210FF" w14:textId="7D9E33CE" w:rsidR="001E77F4" w:rsidRPr="00C71EAD" w:rsidRDefault="001E77F4" w:rsidP="001E77F4">
            <w:pPr>
              <w:pStyle w:val="NormalWeb"/>
              <w:spacing w:line="276" w:lineRule="auto"/>
              <w:ind w:firstLine="219"/>
              <w:rPr>
                <w:lang w:val="ro-RO"/>
              </w:rPr>
            </w:pPr>
            <w:r w:rsidRPr="006B68FF">
              <w:rPr>
                <w:lang w:val="ro-RO"/>
              </w:rPr>
              <w:t xml:space="preserve">  Agenţia a expediat spre consultare şi avizare, în adresa </w:t>
            </w:r>
            <w:r w:rsidRPr="00C71EAD">
              <w:rPr>
                <w:lang w:val="ro-RO"/>
              </w:rPr>
              <w:t xml:space="preserve">Ministerul Economiei şi Infrastructurii, Ministerul </w:t>
            </w:r>
            <w:proofErr w:type="spellStart"/>
            <w:r w:rsidRPr="00C71EAD">
              <w:rPr>
                <w:lang w:val="ro-RO"/>
              </w:rPr>
              <w:t>Finanţelor</w:t>
            </w:r>
            <w:proofErr w:type="spellEnd"/>
            <w:r w:rsidRPr="00C71EAD">
              <w:rPr>
                <w:lang w:val="ro-RO"/>
              </w:rPr>
              <w:t xml:space="preserve">, Consiliul Concurenței, furnizorilor de gaze naturale, operatorilor sistemului de transport şi de distribuţie a gazelor naturale, </w:t>
            </w:r>
            <w:r w:rsidRPr="00C71EAD">
              <w:rPr>
                <w:color w:val="000000"/>
                <w:lang w:val="ro-RO"/>
              </w:rPr>
              <w:t xml:space="preserve">Agenţia pentru </w:t>
            </w:r>
            <w:proofErr w:type="spellStart"/>
            <w:r w:rsidRPr="00C71EAD">
              <w:rPr>
                <w:color w:val="000000"/>
                <w:lang w:val="ro-RO"/>
              </w:rPr>
              <w:t>Protecţia</w:t>
            </w:r>
            <w:proofErr w:type="spellEnd"/>
            <w:r w:rsidRPr="00C71EAD">
              <w:rPr>
                <w:color w:val="000000"/>
                <w:lang w:val="ro-RO"/>
              </w:rPr>
              <w:t xml:space="preserve"> Consumatorilor şi Supravegherea Pieţei</w:t>
            </w:r>
            <w:r w:rsidRPr="00C71EAD">
              <w:rPr>
                <w:lang w:val="ro-RO"/>
              </w:rPr>
              <w:t xml:space="preserve">, Confederația Națională a Patronatului, </w:t>
            </w:r>
            <w:proofErr w:type="spellStart"/>
            <w:r w:rsidRPr="00C71EAD">
              <w:rPr>
                <w:lang w:val="ro-RO"/>
              </w:rPr>
              <w:t>Asociaţia</w:t>
            </w:r>
            <w:proofErr w:type="spellEnd"/>
            <w:r w:rsidRPr="00C71EAD">
              <w:rPr>
                <w:lang w:val="ro-RO"/>
              </w:rPr>
              <w:t xml:space="preserve"> Naţională a Producătorilor din Moldova</w:t>
            </w:r>
            <w:r w:rsidRPr="006B68FF">
              <w:rPr>
                <w:lang w:val="ro-RO"/>
              </w:rPr>
              <w:t xml:space="preserve"> faxograma  prin care sa solicitat avize asupra Analizei Impactului şi proiectului de modificare și completare a Regulamentului</w:t>
            </w:r>
            <w:r w:rsidRPr="00C71EAD">
              <w:rPr>
                <w:lang w:val="ro-RO"/>
              </w:rPr>
              <w:t>.</w:t>
            </w:r>
          </w:p>
          <w:p w14:paraId="225EFA9D" w14:textId="39365316" w:rsidR="001E77F4" w:rsidRPr="00C71EAD" w:rsidRDefault="001E77F4" w:rsidP="001E77F4">
            <w:pPr>
              <w:ind w:firstLine="307"/>
              <w:jc w:val="both"/>
            </w:pPr>
            <w:r w:rsidRPr="00C71EAD">
              <w:t xml:space="preserve">Concomitent </w:t>
            </w:r>
            <w:r w:rsidRPr="00C71EAD">
              <w:rPr>
                <w:bCs/>
              </w:rPr>
              <w:t xml:space="preserve">a fost emis un </w:t>
            </w:r>
            <w:proofErr w:type="spellStart"/>
            <w:r w:rsidRPr="00C71EAD">
              <w:rPr>
                <w:bCs/>
              </w:rPr>
              <w:t>anunţ</w:t>
            </w:r>
            <w:proofErr w:type="spellEnd"/>
            <w:r w:rsidRPr="00C71EAD">
              <w:rPr>
                <w:bCs/>
              </w:rPr>
              <w:t xml:space="preserve"> cu privire la </w:t>
            </w:r>
            <w:r w:rsidR="00AA5201" w:rsidRPr="00C71EAD">
              <w:rPr>
                <w:bCs/>
              </w:rPr>
              <w:t>inițierea</w:t>
            </w:r>
            <w:r w:rsidRPr="00C71EAD">
              <w:rPr>
                <w:bCs/>
              </w:rPr>
              <w:t xml:space="preserve"> examinării acestora, </w:t>
            </w:r>
            <w:r w:rsidRPr="00C71EAD">
              <w:t>astfel, încât orice persoană să aibă posibilitatea să prezinte propuneri şi obiecții pe marginea lor, la adresa electronica a Agenţiei.</w:t>
            </w:r>
          </w:p>
          <w:p w14:paraId="000000D7" w14:textId="36424657" w:rsidR="001E77F4" w:rsidRPr="00C71EAD" w:rsidRDefault="001E77F4" w:rsidP="001E77F4">
            <w:pPr>
              <w:ind w:firstLine="307"/>
              <w:jc w:val="both"/>
            </w:pPr>
            <w:r w:rsidRPr="00C71EAD">
              <w:t>Toate obiecțiile şi propunerile la A</w:t>
            </w:r>
            <w:r w:rsidR="00AA5201">
              <w:t xml:space="preserve">naliza </w:t>
            </w:r>
            <w:r w:rsidRPr="00C71EAD">
              <w:t>I</w:t>
            </w:r>
            <w:r w:rsidR="00AA5201">
              <w:t>mpactului</w:t>
            </w:r>
            <w:r w:rsidRPr="00C71EAD">
              <w:t xml:space="preserve"> şi proiect care vor parveni, vor fi incluse în Sinteza obiecțiilor şi propunerilor şi se vor examina de către Agenție.</w:t>
            </w:r>
          </w:p>
        </w:tc>
      </w:tr>
      <w:tr w:rsidR="001E77F4" w:rsidRPr="00C71EAD" w14:paraId="49373E89" w14:textId="77777777" w:rsidTr="007920FA">
        <w:tc>
          <w:tcPr>
            <w:tcW w:w="9640" w:type="dxa"/>
            <w:tcBorders>
              <w:top w:val="single" w:sz="6" w:space="0" w:color="C1C7CD"/>
              <w:left w:val="single" w:sz="4" w:space="0" w:color="C1C7CD"/>
              <w:bottom w:val="single" w:sz="6" w:space="0" w:color="C1C7CD"/>
              <w:right w:val="single" w:sz="4" w:space="0" w:color="C1C7CD"/>
            </w:tcBorders>
            <w:tcMar>
              <w:top w:w="75" w:type="dxa"/>
              <w:left w:w="120" w:type="dxa"/>
              <w:bottom w:w="75" w:type="dxa"/>
              <w:right w:w="120" w:type="dxa"/>
            </w:tcMar>
          </w:tcPr>
          <w:p w14:paraId="000000D8" w14:textId="77777777" w:rsidR="001E77F4" w:rsidRPr="00C71EAD" w:rsidRDefault="001E77F4" w:rsidP="001E77F4">
            <w:r w:rsidRPr="00C71EAD">
              <w:rPr>
                <w:b/>
                <w:i/>
              </w:rPr>
              <w:t>c) Expuneți succint poziția fiecărei entități consultate față de documentul de analiză a impactului şi/sau intervenția propusă (se expune poziția a cel puțin unui exponent din fiecare grup de interese identificat)</w:t>
            </w:r>
          </w:p>
        </w:tc>
      </w:tr>
      <w:tr w:rsidR="001E77F4" w:rsidRPr="00C71EAD" w14:paraId="6766FBB0" w14:textId="77777777" w:rsidTr="007920FA">
        <w:tc>
          <w:tcPr>
            <w:tcW w:w="9640" w:type="dxa"/>
            <w:tcBorders>
              <w:top w:val="single" w:sz="6" w:space="0" w:color="C1C7CD"/>
              <w:left w:val="single" w:sz="4" w:space="0" w:color="C1C7CD"/>
              <w:bottom w:val="single" w:sz="4" w:space="0" w:color="C1C7CD"/>
              <w:right w:val="single" w:sz="4" w:space="0" w:color="C1C7CD"/>
            </w:tcBorders>
            <w:shd w:val="clear" w:color="auto" w:fill="FFFFFF"/>
            <w:tcMar>
              <w:top w:w="75" w:type="dxa"/>
              <w:left w:w="120" w:type="dxa"/>
              <w:bottom w:w="75" w:type="dxa"/>
              <w:right w:w="120" w:type="dxa"/>
            </w:tcMar>
          </w:tcPr>
          <w:p w14:paraId="000000D9" w14:textId="77777777" w:rsidR="001E77F4" w:rsidRPr="00C71EAD" w:rsidRDefault="001E77F4" w:rsidP="001E77F4">
            <w:pPr>
              <w:rPr>
                <w:b/>
                <w:i/>
              </w:rPr>
            </w:pPr>
          </w:p>
        </w:tc>
      </w:tr>
    </w:tbl>
    <w:p w14:paraId="22F1D4AB" w14:textId="77777777" w:rsidR="00846B53" w:rsidRPr="00C71EAD" w:rsidRDefault="00846B53" w:rsidP="00A71820"/>
    <w:tbl>
      <w:tblPr>
        <w:tblStyle w:val="2"/>
        <w:tblW w:w="9644" w:type="dxa"/>
        <w:tblInd w:w="-289" w:type="dxa"/>
        <w:tblBorders>
          <w:top w:val="single" w:sz="6" w:space="0" w:color="C1C7CD"/>
          <w:left w:val="single" w:sz="6" w:space="0" w:color="C1C7CD"/>
          <w:bottom w:val="single" w:sz="6" w:space="0" w:color="C1C7CD"/>
          <w:right w:val="single" w:sz="6" w:space="0" w:color="C1C7CD"/>
        </w:tblBorders>
        <w:tblLayout w:type="fixed"/>
        <w:tblLook w:val="0400" w:firstRow="0" w:lastRow="0" w:firstColumn="0" w:lastColumn="0" w:noHBand="0" w:noVBand="1"/>
      </w:tblPr>
      <w:tblGrid>
        <w:gridCol w:w="5654"/>
        <w:gridCol w:w="1134"/>
        <w:gridCol w:w="1418"/>
        <w:gridCol w:w="1438"/>
      </w:tblGrid>
      <w:tr w:rsidR="00FB609F" w:rsidRPr="00C71EAD" w14:paraId="446B7FD2" w14:textId="77777777" w:rsidTr="007A783F">
        <w:tc>
          <w:tcPr>
            <w:tcW w:w="9644" w:type="dxa"/>
            <w:gridSpan w:val="4"/>
            <w:tcBorders>
              <w:top w:val="single" w:sz="4"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DC" w14:textId="49A23560" w:rsidR="00FB609F" w:rsidRPr="00C71EAD" w:rsidRDefault="00BC1352" w:rsidP="00A71820">
            <w:pPr>
              <w:jc w:val="center"/>
            </w:pPr>
            <w:sdt>
              <w:sdtPr>
                <w:tag w:val="goog_rdk_6"/>
                <w:id w:val="-375090318"/>
                <w:showingPlcHdr/>
              </w:sdtPr>
              <w:sdtEndPr/>
              <w:sdtContent>
                <w:r w:rsidR="00846B53" w:rsidRPr="00C71EAD">
                  <w:t xml:space="preserve">     </w:t>
                </w:r>
              </w:sdtContent>
            </w:sdt>
            <w:r w:rsidR="00F62480" w:rsidRPr="00C71EAD">
              <w:rPr>
                <w:b/>
              </w:rPr>
              <w:t>Anexă</w:t>
            </w:r>
          </w:p>
          <w:p w14:paraId="000000DD" w14:textId="77777777" w:rsidR="00FB609F" w:rsidRPr="00C71EAD" w:rsidRDefault="00F62480" w:rsidP="00A71820">
            <w:pPr>
              <w:jc w:val="center"/>
            </w:pPr>
            <w:r w:rsidRPr="00C71EAD">
              <w:rPr>
                <w:b/>
              </w:rPr>
              <w:t>Tabel pentru identificarea impacturilor</w:t>
            </w:r>
          </w:p>
        </w:tc>
      </w:tr>
      <w:tr w:rsidR="00FB609F" w:rsidRPr="00C71EAD" w14:paraId="6B13653E"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E3" w14:textId="77777777" w:rsidR="00FB609F" w:rsidRPr="00C71EAD" w:rsidRDefault="00F62480" w:rsidP="00A71820">
            <w:r w:rsidRPr="00C71EAD">
              <w:rPr>
                <w:b/>
              </w:rPr>
              <w:t>Categorii de impact</w:t>
            </w:r>
          </w:p>
        </w:tc>
        <w:tc>
          <w:tcPr>
            <w:tcW w:w="3990" w:type="dxa"/>
            <w:gridSpan w:val="3"/>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0E4" w14:textId="77777777" w:rsidR="00FB609F" w:rsidRPr="00C71EAD" w:rsidRDefault="00F62480" w:rsidP="00A71820">
            <w:pPr>
              <w:jc w:val="center"/>
              <w:rPr>
                <w:b/>
              </w:rPr>
            </w:pPr>
            <w:r w:rsidRPr="00C71EAD">
              <w:rPr>
                <w:b/>
              </w:rPr>
              <w:t>Punctaj atribuit</w:t>
            </w:r>
          </w:p>
        </w:tc>
      </w:tr>
      <w:tr w:rsidR="00FB609F" w:rsidRPr="00C71EAD" w14:paraId="621FE013"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E9" w14:textId="77777777" w:rsidR="00FB609F" w:rsidRPr="00C71EAD" w:rsidRDefault="00F62480" w:rsidP="00A71820">
            <w:r w:rsidRPr="00C71EAD">
              <w:rPr>
                <w:i/>
              </w:rPr>
              <w:t> </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0EA" w14:textId="77777777" w:rsidR="00FB609F" w:rsidRPr="00C71EAD" w:rsidRDefault="00F62480" w:rsidP="00A71820">
            <w:pPr>
              <w:jc w:val="center"/>
            </w:pPr>
            <w:r w:rsidRPr="00C71EAD">
              <w:rPr>
                <w:i/>
              </w:rPr>
              <w:t>Opțiunea</w:t>
            </w:r>
          </w:p>
          <w:p w14:paraId="000000EB" w14:textId="77777777" w:rsidR="00FB609F" w:rsidRPr="00C71EAD" w:rsidRDefault="00F62480" w:rsidP="00A71820">
            <w:pPr>
              <w:jc w:val="center"/>
            </w:pPr>
            <w:r w:rsidRPr="00C71EAD">
              <w:rPr>
                <w:i/>
              </w:rPr>
              <w:t>propusă</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0EC" w14:textId="376A515D" w:rsidR="00FB609F" w:rsidRPr="00C71EAD" w:rsidRDefault="002D0E1E" w:rsidP="00A71820">
            <w:pPr>
              <w:jc w:val="center"/>
            </w:pPr>
            <w:r w:rsidRPr="00C71EAD">
              <w:rPr>
                <w:i/>
              </w:rPr>
              <w:t>Opțiunea al</w:t>
            </w:r>
            <w:r w:rsidR="00F62480" w:rsidRPr="00C71EAD">
              <w:rPr>
                <w:i/>
              </w:rPr>
              <w:t>ter</w:t>
            </w:r>
            <w:r w:rsidRPr="00C71EAD">
              <w:rPr>
                <w:i/>
              </w:rPr>
              <w:t>n</w:t>
            </w:r>
            <w:r w:rsidR="00F62480" w:rsidRPr="00C71EAD">
              <w:rPr>
                <w:i/>
              </w:rPr>
              <w:t>ativă 1</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0EE" w14:textId="7A15D8F3" w:rsidR="00FB609F" w:rsidRPr="00C71EAD" w:rsidRDefault="002D0E1E" w:rsidP="00A71820">
            <w:pPr>
              <w:jc w:val="center"/>
            </w:pPr>
            <w:r w:rsidRPr="00C71EAD">
              <w:rPr>
                <w:i/>
              </w:rPr>
              <w:t>Opțiunea al</w:t>
            </w:r>
            <w:r w:rsidR="00F62480" w:rsidRPr="00C71EAD">
              <w:rPr>
                <w:i/>
              </w:rPr>
              <w:t>ter</w:t>
            </w:r>
            <w:r w:rsidRPr="00C71EAD">
              <w:rPr>
                <w:i/>
              </w:rPr>
              <w:t>n</w:t>
            </w:r>
            <w:r w:rsidR="00F62480" w:rsidRPr="00C71EAD">
              <w:rPr>
                <w:i/>
              </w:rPr>
              <w:t>ativă 2</w:t>
            </w:r>
          </w:p>
        </w:tc>
      </w:tr>
      <w:tr w:rsidR="00FB609F" w:rsidRPr="00C71EAD" w14:paraId="57C0989C" w14:textId="77777777" w:rsidTr="00B02114">
        <w:tc>
          <w:tcPr>
            <w:tcW w:w="5654"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14:paraId="000000F0" w14:textId="77777777" w:rsidR="00FB609F" w:rsidRPr="00C71EAD" w:rsidRDefault="00BC1352" w:rsidP="00A71820">
            <w:sdt>
              <w:sdtPr>
                <w:tag w:val="goog_rdk_7"/>
                <w:id w:val="-137889748"/>
              </w:sdtPr>
              <w:sdtEndPr/>
              <w:sdtContent/>
            </w:sdt>
            <w:r w:rsidR="00F62480" w:rsidRPr="00C71EAD">
              <w:rPr>
                <w:b/>
              </w:rPr>
              <w:t>Economic</w:t>
            </w:r>
          </w:p>
        </w:tc>
        <w:tc>
          <w:tcPr>
            <w:tcW w:w="1134"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000000F1" w14:textId="77777777" w:rsidR="00FB609F" w:rsidRPr="00C71EAD" w:rsidRDefault="00FB609F" w:rsidP="00A71820">
            <w:pPr>
              <w:spacing w:line="256" w:lineRule="auto"/>
            </w:pPr>
          </w:p>
        </w:tc>
        <w:tc>
          <w:tcPr>
            <w:tcW w:w="1418"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000000F3" w14:textId="77777777" w:rsidR="00FB609F" w:rsidRPr="00C71EAD" w:rsidRDefault="00FB609F" w:rsidP="00A71820">
            <w:pPr>
              <w:spacing w:line="256" w:lineRule="auto"/>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000000F5" w14:textId="77777777" w:rsidR="00FB609F" w:rsidRPr="00C71EAD" w:rsidRDefault="00FB609F" w:rsidP="00A71820">
            <w:pPr>
              <w:spacing w:line="256" w:lineRule="auto"/>
              <w:rPr>
                <w:rFonts w:ascii="Calibri" w:eastAsia="Calibri" w:hAnsi="Calibri" w:cs="Calibri"/>
                <w:sz w:val="20"/>
                <w:szCs w:val="20"/>
              </w:rPr>
            </w:pPr>
          </w:p>
        </w:tc>
      </w:tr>
      <w:tr w:rsidR="00FB609F" w:rsidRPr="00C71EAD" w14:paraId="12AB8A1E"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F6" w14:textId="77777777" w:rsidR="00FB609F" w:rsidRPr="00C71EAD" w:rsidRDefault="00F62480" w:rsidP="00A71820">
            <w:r w:rsidRPr="00C71EAD">
              <w:t>costurile desfășurării afacerilor</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0F7" w14:textId="432EDF95" w:rsidR="00FB609F" w:rsidRPr="00C71EAD" w:rsidRDefault="00386EA8" w:rsidP="00A71820">
            <w:pPr>
              <w:spacing w:line="256" w:lineRule="auto"/>
              <w:jc w:val="center"/>
            </w:pPr>
            <w:r w:rsidRPr="00C71EAD">
              <w:t>+</w:t>
            </w:r>
            <w:r w:rsidR="005C00C1" w:rsidRPr="00C71EAD">
              <w:t>1</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0F9" w14:textId="27F6EF13" w:rsidR="00FB609F" w:rsidRPr="00C71EAD" w:rsidRDefault="00FB609F" w:rsidP="00A71820">
            <w:pPr>
              <w:spacing w:line="256" w:lineRule="auto"/>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0FB" w14:textId="77777777" w:rsidR="00FB609F" w:rsidRPr="00C71EAD" w:rsidRDefault="00FB609F" w:rsidP="00A71820">
            <w:pPr>
              <w:spacing w:line="256" w:lineRule="auto"/>
              <w:rPr>
                <w:rFonts w:ascii="Calibri" w:eastAsia="Calibri" w:hAnsi="Calibri" w:cs="Calibri"/>
                <w:sz w:val="20"/>
                <w:szCs w:val="20"/>
              </w:rPr>
            </w:pPr>
          </w:p>
        </w:tc>
      </w:tr>
      <w:tr w:rsidR="00FB609F" w:rsidRPr="00C71EAD" w14:paraId="59DE5486"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0FC" w14:textId="77777777" w:rsidR="00FB609F" w:rsidRPr="00C71EAD" w:rsidRDefault="00F62480" w:rsidP="00A71820">
            <w:r w:rsidRPr="00C71EAD">
              <w:t>povara administrativă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0FD" w14:textId="50B0C2C9" w:rsidR="00FB609F" w:rsidRPr="00C71EAD" w:rsidRDefault="001F1C00" w:rsidP="00A71820">
            <w:pPr>
              <w:spacing w:line="256" w:lineRule="auto"/>
              <w:jc w:val="center"/>
            </w:pPr>
            <w:r w:rsidRPr="00C71EAD">
              <w:t>+1</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0FF" w14:textId="473E81B2" w:rsidR="00FB609F" w:rsidRPr="00C71EAD" w:rsidRDefault="00FB609F" w:rsidP="00A71820">
            <w:pPr>
              <w:spacing w:line="256" w:lineRule="auto"/>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01" w14:textId="77777777" w:rsidR="00FB609F" w:rsidRPr="00C71EAD" w:rsidRDefault="00FB609F" w:rsidP="00A71820">
            <w:pPr>
              <w:spacing w:line="256" w:lineRule="auto"/>
              <w:rPr>
                <w:rFonts w:ascii="Calibri" w:eastAsia="Calibri" w:hAnsi="Calibri" w:cs="Calibri"/>
                <w:sz w:val="20"/>
                <w:szCs w:val="20"/>
              </w:rPr>
            </w:pPr>
          </w:p>
        </w:tc>
      </w:tr>
      <w:tr w:rsidR="00FB609F" w:rsidRPr="00C71EAD" w14:paraId="415D784A"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02" w14:textId="77777777" w:rsidR="00FB609F" w:rsidRPr="00C71EAD" w:rsidRDefault="00F62480" w:rsidP="00A71820">
            <w:r w:rsidRPr="00C71EAD">
              <w:t>fluxurile comerciale și investiționale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03" w14:textId="78443FF3" w:rsidR="00FB609F" w:rsidRPr="00C71EAD" w:rsidRDefault="005C00C1"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05" w14:textId="440262AE" w:rsidR="00FB609F" w:rsidRPr="00C71EAD" w:rsidRDefault="00FB609F" w:rsidP="00A71820"/>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07" w14:textId="77777777" w:rsidR="00FB609F" w:rsidRPr="00C71EAD" w:rsidRDefault="00F62480" w:rsidP="00A71820">
            <w:r w:rsidRPr="00C71EAD">
              <w:t> </w:t>
            </w:r>
          </w:p>
        </w:tc>
      </w:tr>
      <w:tr w:rsidR="00FB609F" w:rsidRPr="00C71EAD" w14:paraId="39DC8008"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08" w14:textId="77777777" w:rsidR="00FB609F" w:rsidRPr="00C71EAD" w:rsidRDefault="00F62480" w:rsidP="00A71820">
            <w:r w:rsidRPr="00C71EAD">
              <w:t>competitivitatea afacerilor</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09" w14:textId="6D5651E6" w:rsidR="00FB609F" w:rsidRPr="00C71EAD" w:rsidRDefault="001F1C00" w:rsidP="00A71820">
            <w:pPr>
              <w:spacing w:line="256" w:lineRule="auto"/>
              <w:jc w:val="center"/>
            </w:pPr>
            <w:r w:rsidRPr="00C71EAD">
              <w:t>+</w:t>
            </w:r>
            <w:r w:rsidR="005C00C1" w:rsidRPr="00C71EAD">
              <w:t>1</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0B" w14:textId="2A907EF6" w:rsidR="00FB609F" w:rsidRPr="00C71EAD" w:rsidRDefault="00FB609F" w:rsidP="00A71820">
            <w:pPr>
              <w:spacing w:line="256" w:lineRule="auto"/>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0D" w14:textId="77777777" w:rsidR="00FB609F" w:rsidRPr="00C71EAD" w:rsidRDefault="00FB609F" w:rsidP="00A71820">
            <w:pPr>
              <w:spacing w:line="256" w:lineRule="auto"/>
              <w:rPr>
                <w:rFonts w:ascii="Calibri" w:eastAsia="Calibri" w:hAnsi="Calibri" w:cs="Calibri"/>
                <w:sz w:val="20"/>
                <w:szCs w:val="20"/>
              </w:rPr>
            </w:pPr>
          </w:p>
        </w:tc>
      </w:tr>
      <w:tr w:rsidR="00FB609F" w:rsidRPr="00C71EAD" w14:paraId="5B2881E1"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0E" w14:textId="77777777" w:rsidR="00FB609F" w:rsidRPr="00C71EAD" w:rsidRDefault="00F62480" w:rsidP="00A71820">
            <w:r w:rsidRPr="00C71EAD">
              <w:t>activitatea diferitor categorii de întreprinderi mici și mijlocii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0F" w14:textId="1963B20C" w:rsidR="00FB609F" w:rsidRPr="00C71EAD" w:rsidRDefault="00F62480" w:rsidP="00A71820">
            <w:pPr>
              <w:jc w:val="center"/>
            </w:pPr>
            <w:r w:rsidRPr="00C71EAD">
              <w:t>+</w:t>
            </w:r>
            <w:r w:rsidR="00386EA8" w:rsidRPr="00C71EAD">
              <w:t>2</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11" w14:textId="04635D5E" w:rsidR="00FB609F" w:rsidRPr="00C71EAD" w:rsidRDefault="00FB609F" w:rsidP="00A71820"/>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13" w14:textId="77777777" w:rsidR="00FB609F" w:rsidRPr="00C71EAD" w:rsidRDefault="00FB609F" w:rsidP="00A71820">
            <w:pPr>
              <w:spacing w:line="256" w:lineRule="auto"/>
            </w:pPr>
          </w:p>
        </w:tc>
      </w:tr>
      <w:tr w:rsidR="00FB609F" w:rsidRPr="00C71EAD" w14:paraId="3C0B7FD0"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14" w14:textId="77777777" w:rsidR="00FB609F" w:rsidRPr="00C71EAD" w:rsidRDefault="00F62480" w:rsidP="00A71820">
            <w:r w:rsidRPr="00C71EAD">
              <w:t>concurența pe piață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15" w14:textId="2390D1E1" w:rsidR="00FB609F" w:rsidRPr="00C71EAD" w:rsidRDefault="005C00C1"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17" w14:textId="730182E3" w:rsidR="00FB609F" w:rsidRPr="00C71EAD" w:rsidRDefault="00FB609F" w:rsidP="00A71820">
            <w:pPr>
              <w:spacing w:line="256" w:lineRule="auto"/>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19" w14:textId="77777777" w:rsidR="00FB609F" w:rsidRPr="00C71EAD" w:rsidRDefault="00FB609F" w:rsidP="00A71820">
            <w:pPr>
              <w:spacing w:line="256" w:lineRule="auto"/>
              <w:rPr>
                <w:rFonts w:ascii="Calibri" w:eastAsia="Calibri" w:hAnsi="Calibri" w:cs="Calibri"/>
                <w:sz w:val="20"/>
                <w:szCs w:val="20"/>
              </w:rPr>
            </w:pPr>
          </w:p>
        </w:tc>
      </w:tr>
      <w:tr w:rsidR="00FB609F" w:rsidRPr="00C71EAD" w14:paraId="203317B2"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1A" w14:textId="77777777" w:rsidR="00FB609F" w:rsidRPr="00C71EAD" w:rsidRDefault="00F62480" w:rsidP="00A71820">
            <w:r w:rsidRPr="00C71EAD">
              <w:t>activitatea de inovare și cercetare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1B" w14:textId="2C427B5D" w:rsidR="00FB609F" w:rsidRPr="00C71EAD" w:rsidRDefault="001F1C00" w:rsidP="00A71820">
            <w:pPr>
              <w:spacing w:line="256" w:lineRule="auto"/>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1D" w14:textId="1C0730F5" w:rsidR="00FB609F" w:rsidRPr="00C71EAD" w:rsidRDefault="00FB609F" w:rsidP="00A71820">
            <w:pPr>
              <w:spacing w:line="256" w:lineRule="auto"/>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1F" w14:textId="287ED48C" w:rsidR="00FB609F" w:rsidRPr="00C71EAD" w:rsidRDefault="00FB609F" w:rsidP="00A71820">
            <w:pPr>
              <w:spacing w:line="256" w:lineRule="auto"/>
              <w:rPr>
                <w:rFonts w:ascii="Calibri" w:eastAsia="Calibri" w:hAnsi="Calibri" w:cs="Calibri"/>
                <w:sz w:val="20"/>
                <w:szCs w:val="20"/>
              </w:rPr>
            </w:pPr>
          </w:p>
        </w:tc>
      </w:tr>
      <w:tr w:rsidR="00FB609F" w:rsidRPr="00C71EAD" w14:paraId="6320C5ED"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20" w14:textId="77777777" w:rsidR="00FB609F" w:rsidRPr="00C71EAD" w:rsidRDefault="00F62480" w:rsidP="00A71820">
            <w:r w:rsidRPr="00C71EAD">
              <w:t>veniturile și cheltuielile publice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21" w14:textId="7ED196B1" w:rsidR="00FB609F" w:rsidRPr="00C71EAD" w:rsidRDefault="006917F6" w:rsidP="00A71820">
            <w:pPr>
              <w:spacing w:line="256" w:lineRule="auto"/>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23" w14:textId="5AEDEF75" w:rsidR="00FB609F" w:rsidRPr="00C71EAD" w:rsidRDefault="00FB609F" w:rsidP="00A71820">
            <w:pPr>
              <w:spacing w:line="256" w:lineRule="auto"/>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25" w14:textId="24ACB423" w:rsidR="00FB609F" w:rsidRPr="00C71EAD" w:rsidRDefault="00FB609F" w:rsidP="00A71820">
            <w:pPr>
              <w:spacing w:line="256" w:lineRule="auto"/>
              <w:rPr>
                <w:rFonts w:ascii="Calibri" w:eastAsia="Calibri" w:hAnsi="Calibri" w:cs="Calibri"/>
                <w:sz w:val="20"/>
                <w:szCs w:val="20"/>
              </w:rPr>
            </w:pPr>
          </w:p>
        </w:tc>
      </w:tr>
      <w:tr w:rsidR="00FB609F" w:rsidRPr="00C71EAD" w14:paraId="7B561320"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26" w14:textId="77777777" w:rsidR="00FB609F" w:rsidRPr="00C71EAD" w:rsidRDefault="00F62480" w:rsidP="00A71820">
            <w:r w:rsidRPr="00C71EAD">
              <w:t>cadrul instituțional al autorităților publice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27" w14:textId="78548A16" w:rsidR="00FB609F" w:rsidRPr="00C71EAD" w:rsidRDefault="001F1C00" w:rsidP="00A71820">
            <w:pPr>
              <w:spacing w:line="256" w:lineRule="auto"/>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29" w14:textId="71C69AFD" w:rsidR="00FB609F" w:rsidRPr="00C71EAD" w:rsidRDefault="00FB609F" w:rsidP="00A71820">
            <w:pPr>
              <w:spacing w:line="256" w:lineRule="auto"/>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2B" w14:textId="10875BD0" w:rsidR="00FB609F" w:rsidRPr="00C71EAD" w:rsidRDefault="00FB609F" w:rsidP="00A71820">
            <w:pPr>
              <w:spacing w:line="256" w:lineRule="auto"/>
              <w:rPr>
                <w:rFonts w:ascii="Calibri" w:eastAsia="Calibri" w:hAnsi="Calibri" w:cs="Calibri"/>
                <w:sz w:val="20"/>
                <w:szCs w:val="20"/>
              </w:rPr>
            </w:pPr>
          </w:p>
        </w:tc>
      </w:tr>
      <w:tr w:rsidR="00FB609F" w:rsidRPr="00C71EAD" w14:paraId="3028A065"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2C" w14:textId="77777777" w:rsidR="00FB609F" w:rsidRPr="00C71EAD" w:rsidRDefault="00F62480" w:rsidP="00A71820">
            <w:r w:rsidRPr="00C71EAD">
              <w:t>alegerea, calitatea și prețurile pentru consumatori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2D" w14:textId="05D058D1" w:rsidR="00FB609F" w:rsidRPr="00C71EAD" w:rsidRDefault="00FB609F" w:rsidP="00A71820">
            <w:pPr>
              <w:jc w:val="center"/>
            </w:pP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2F" w14:textId="1B207FA1" w:rsidR="00FB609F" w:rsidRPr="00C71EAD" w:rsidRDefault="00FB609F" w:rsidP="00A71820">
            <w:pPr>
              <w:spacing w:line="256" w:lineRule="auto"/>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31" w14:textId="77777777" w:rsidR="00FB609F" w:rsidRPr="00C71EAD" w:rsidRDefault="00FB609F" w:rsidP="00A71820">
            <w:pPr>
              <w:spacing w:line="256" w:lineRule="auto"/>
              <w:rPr>
                <w:rFonts w:ascii="Calibri" w:eastAsia="Calibri" w:hAnsi="Calibri" w:cs="Calibri"/>
                <w:sz w:val="20"/>
                <w:szCs w:val="20"/>
              </w:rPr>
            </w:pPr>
          </w:p>
        </w:tc>
      </w:tr>
      <w:tr w:rsidR="00FB609F" w:rsidRPr="00C71EAD" w14:paraId="219E2094"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32" w14:textId="77777777" w:rsidR="00FB609F" w:rsidRPr="00C71EAD" w:rsidRDefault="00F62480" w:rsidP="00A71820">
            <w:r w:rsidRPr="00C71EAD">
              <w:t>bunăstarea gospodăriilor casnice și a cetățenilor</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33" w14:textId="24EC069F" w:rsidR="00FB609F" w:rsidRPr="00C71EAD" w:rsidRDefault="00FB609F" w:rsidP="00A71820">
            <w:pPr>
              <w:spacing w:line="256" w:lineRule="auto"/>
              <w:jc w:val="center"/>
            </w:pP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35" w14:textId="48CCF757" w:rsidR="00FB609F" w:rsidRPr="00C71EAD" w:rsidRDefault="00FB609F" w:rsidP="00A71820">
            <w:pPr>
              <w:spacing w:line="256" w:lineRule="auto"/>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37" w14:textId="77777777" w:rsidR="00FB609F" w:rsidRPr="00C71EAD" w:rsidRDefault="00FB609F" w:rsidP="00A71820">
            <w:pPr>
              <w:spacing w:line="256" w:lineRule="auto"/>
              <w:rPr>
                <w:rFonts w:ascii="Calibri" w:eastAsia="Calibri" w:hAnsi="Calibri" w:cs="Calibri"/>
                <w:sz w:val="20"/>
                <w:szCs w:val="20"/>
              </w:rPr>
            </w:pPr>
          </w:p>
        </w:tc>
      </w:tr>
      <w:tr w:rsidR="00FB609F" w:rsidRPr="00C71EAD" w14:paraId="4A549818"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38" w14:textId="77777777" w:rsidR="00FB609F" w:rsidRPr="00C71EAD" w:rsidRDefault="00F62480" w:rsidP="00A71820">
            <w:r w:rsidRPr="00C71EAD">
              <w:lastRenderedPageBreak/>
              <w:t>situația social-economică în anumite regiuni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39" w14:textId="0DC6BA30" w:rsidR="00FB609F" w:rsidRPr="00C71EAD" w:rsidRDefault="00FB609F" w:rsidP="00A71820">
            <w:pPr>
              <w:spacing w:line="256" w:lineRule="auto"/>
              <w:jc w:val="center"/>
            </w:pP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3B" w14:textId="7A3992C1" w:rsidR="00FB609F" w:rsidRPr="00C71EAD" w:rsidRDefault="00FB609F" w:rsidP="00A71820">
            <w:pPr>
              <w:spacing w:line="256" w:lineRule="auto"/>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3D" w14:textId="7B4FC0EC" w:rsidR="00FB609F" w:rsidRPr="00C71EAD" w:rsidRDefault="00FB609F" w:rsidP="00A71820">
            <w:pPr>
              <w:spacing w:line="256" w:lineRule="auto"/>
              <w:rPr>
                <w:rFonts w:ascii="Calibri" w:eastAsia="Calibri" w:hAnsi="Calibri" w:cs="Calibri"/>
                <w:sz w:val="20"/>
                <w:szCs w:val="20"/>
              </w:rPr>
            </w:pPr>
          </w:p>
        </w:tc>
      </w:tr>
      <w:tr w:rsidR="00FB609F" w:rsidRPr="00C71EAD" w14:paraId="2A5BB1C1"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3E" w14:textId="77777777" w:rsidR="00FB609F" w:rsidRPr="00C71EAD" w:rsidRDefault="00F62480" w:rsidP="00A71820">
            <w:r w:rsidRPr="00C71EAD">
              <w:t>situația macroeconomică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3F" w14:textId="1BE16E4D" w:rsidR="00FB609F" w:rsidRPr="00C71EAD" w:rsidRDefault="005C00C1"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41" w14:textId="0DBFE144" w:rsidR="00FB609F" w:rsidRPr="00C71EAD" w:rsidRDefault="00FB609F" w:rsidP="00A71820"/>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43" w14:textId="77777777" w:rsidR="00FB609F" w:rsidRPr="00C71EAD" w:rsidRDefault="00FB609F" w:rsidP="00A71820">
            <w:pPr>
              <w:spacing w:line="256" w:lineRule="auto"/>
            </w:pPr>
          </w:p>
        </w:tc>
      </w:tr>
      <w:tr w:rsidR="00FB609F" w:rsidRPr="00C71EAD" w14:paraId="1ABEF535"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44" w14:textId="77777777" w:rsidR="00FB609F" w:rsidRPr="00C71EAD" w:rsidRDefault="00F62480" w:rsidP="00A71820">
            <w:r w:rsidRPr="00C71EAD">
              <w:t>alte aspecte economice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45" w14:textId="75559C50" w:rsidR="00FB609F" w:rsidRPr="00C71EAD" w:rsidRDefault="006917F6" w:rsidP="00A71820">
            <w:pPr>
              <w:spacing w:line="256" w:lineRule="auto"/>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47" w14:textId="15319797" w:rsidR="00FB609F" w:rsidRPr="00C71EAD" w:rsidRDefault="00FB609F" w:rsidP="00A71820">
            <w:pPr>
              <w:spacing w:line="256" w:lineRule="auto"/>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49" w14:textId="3DA9062F" w:rsidR="00FB609F" w:rsidRPr="00C71EAD" w:rsidRDefault="00FB609F" w:rsidP="00A71820">
            <w:pPr>
              <w:spacing w:line="256" w:lineRule="auto"/>
              <w:rPr>
                <w:rFonts w:ascii="Calibri" w:eastAsia="Calibri" w:hAnsi="Calibri" w:cs="Calibri"/>
                <w:sz w:val="20"/>
                <w:szCs w:val="20"/>
              </w:rPr>
            </w:pPr>
          </w:p>
        </w:tc>
      </w:tr>
      <w:tr w:rsidR="00FB609F" w:rsidRPr="00C71EAD" w14:paraId="2AD1BFA8" w14:textId="77777777" w:rsidTr="00B02114">
        <w:tc>
          <w:tcPr>
            <w:tcW w:w="5654"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14:paraId="0000014A" w14:textId="77777777" w:rsidR="00FB609F" w:rsidRPr="00C71EAD" w:rsidRDefault="00F62480" w:rsidP="00A71820">
            <w:r w:rsidRPr="00C71EAD">
              <w:rPr>
                <w:b/>
              </w:rPr>
              <w:t>Social</w:t>
            </w:r>
          </w:p>
        </w:tc>
        <w:tc>
          <w:tcPr>
            <w:tcW w:w="1134"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0000014B" w14:textId="77777777" w:rsidR="00FB609F" w:rsidRPr="00C71EAD" w:rsidRDefault="00FB609F" w:rsidP="00A71820">
            <w:pPr>
              <w:spacing w:line="256" w:lineRule="auto"/>
              <w:jc w:val="center"/>
            </w:pPr>
          </w:p>
        </w:tc>
        <w:tc>
          <w:tcPr>
            <w:tcW w:w="1418"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0000014D" w14:textId="77777777" w:rsidR="00FB609F" w:rsidRPr="00C71EAD" w:rsidRDefault="00FB609F" w:rsidP="00A71820">
            <w:pPr>
              <w:spacing w:line="256" w:lineRule="auto"/>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0000014F" w14:textId="77777777" w:rsidR="00FB609F" w:rsidRPr="00C71EAD" w:rsidRDefault="00FB609F" w:rsidP="00A71820">
            <w:pPr>
              <w:spacing w:line="256" w:lineRule="auto"/>
              <w:rPr>
                <w:rFonts w:ascii="Calibri" w:eastAsia="Calibri" w:hAnsi="Calibri" w:cs="Calibri"/>
                <w:sz w:val="20"/>
                <w:szCs w:val="20"/>
              </w:rPr>
            </w:pPr>
          </w:p>
        </w:tc>
      </w:tr>
      <w:tr w:rsidR="00FB609F" w:rsidRPr="00C71EAD" w14:paraId="4BB25BDC"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50" w14:textId="77777777" w:rsidR="00FB609F" w:rsidRPr="00C71EAD" w:rsidRDefault="00F62480" w:rsidP="00A71820">
            <w:r w:rsidRPr="00C71EAD">
              <w:t>gradul de ocupare a forței de muncă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51" w14:textId="32512F8E" w:rsidR="00FB609F" w:rsidRPr="00C71EAD" w:rsidRDefault="005C00C1"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53" w14:textId="65426EE3" w:rsidR="00FB609F" w:rsidRPr="00C71EAD" w:rsidRDefault="00FB609F" w:rsidP="00A71820"/>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55" w14:textId="77777777" w:rsidR="00FB609F" w:rsidRPr="00C71EAD" w:rsidRDefault="00FB609F" w:rsidP="00A71820">
            <w:pPr>
              <w:spacing w:line="256" w:lineRule="auto"/>
            </w:pPr>
          </w:p>
        </w:tc>
      </w:tr>
      <w:tr w:rsidR="00FB609F" w:rsidRPr="00C71EAD" w14:paraId="147AD9DF"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56" w14:textId="77777777" w:rsidR="00FB609F" w:rsidRPr="00C71EAD" w:rsidRDefault="00F62480" w:rsidP="00A71820">
            <w:r w:rsidRPr="00C71EAD">
              <w:t>nivelul de salarizare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57" w14:textId="6F9A1B2C" w:rsidR="00FB609F" w:rsidRPr="00C71EAD" w:rsidRDefault="005C00C1"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59" w14:textId="40A4F7D2" w:rsidR="00FB609F" w:rsidRPr="00C71EAD" w:rsidRDefault="00FB609F" w:rsidP="00A71820"/>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5B" w14:textId="77777777" w:rsidR="00FB609F" w:rsidRPr="00C71EAD" w:rsidRDefault="00F62480" w:rsidP="00A71820">
            <w:r w:rsidRPr="00C71EAD">
              <w:t> </w:t>
            </w:r>
          </w:p>
        </w:tc>
      </w:tr>
      <w:tr w:rsidR="00FB609F" w:rsidRPr="00C71EAD" w14:paraId="4804F669"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5C" w14:textId="77777777" w:rsidR="00FB609F" w:rsidRPr="00C71EAD" w:rsidRDefault="00F62480" w:rsidP="00A71820">
            <w:r w:rsidRPr="00C71EAD">
              <w:t>condițiile și organizarea muncii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5D" w14:textId="7076EA6C"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5F" w14:textId="13C408B6" w:rsidR="00FB609F" w:rsidRPr="00C71EAD" w:rsidRDefault="00FB609F" w:rsidP="00A71820"/>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61" w14:textId="77777777" w:rsidR="00FB609F" w:rsidRPr="00C71EAD" w:rsidRDefault="00F62480" w:rsidP="00A71820">
            <w:r w:rsidRPr="00C71EAD">
              <w:t> </w:t>
            </w:r>
          </w:p>
        </w:tc>
      </w:tr>
      <w:tr w:rsidR="00FB609F" w:rsidRPr="00C71EAD" w14:paraId="016DEF0B"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62" w14:textId="77777777" w:rsidR="00FB609F" w:rsidRPr="00C71EAD" w:rsidRDefault="00F62480" w:rsidP="00A71820">
            <w:r w:rsidRPr="00C71EAD">
              <w:t>sănătatea și securitatea muncii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63" w14:textId="1D0C151E"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65" w14:textId="628EE44A" w:rsidR="00FB609F" w:rsidRPr="00C71EAD" w:rsidRDefault="00FB609F" w:rsidP="00A71820"/>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67" w14:textId="77777777" w:rsidR="00FB609F" w:rsidRPr="00C71EAD" w:rsidRDefault="00F62480" w:rsidP="00A71820">
            <w:r w:rsidRPr="00C71EAD">
              <w:t> </w:t>
            </w:r>
          </w:p>
        </w:tc>
      </w:tr>
      <w:tr w:rsidR="00FB609F" w:rsidRPr="00C71EAD" w14:paraId="717824C0"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68" w14:textId="77777777" w:rsidR="00FB609F" w:rsidRPr="00C71EAD" w:rsidRDefault="00F62480" w:rsidP="00A71820">
            <w:r w:rsidRPr="00C71EAD">
              <w:t>formarea profesională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69" w14:textId="7392D851"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6B" w14:textId="1ED8D13D" w:rsidR="00FB609F" w:rsidRPr="00C71EAD" w:rsidRDefault="00FB609F" w:rsidP="00A71820"/>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6D" w14:textId="77777777" w:rsidR="00FB609F" w:rsidRPr="00C71EAD" w:rsidRDefault="00F62480" w:rsidP="00A71820">
            <w:r w:rsidRPr="00C71EAD">
              <w:t> </w:t>
            </w:r>
          </w:p>
        </w:tc>
      </w:tr>
      <w:tr w:rsidR="00FB609F" w:rsidRPr="00C71EAD" w14:paraId="2926DCF4"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6E" w14:textId="77777777" w:rsidR="00FB609F" w:rsidRPr="00C71EAD" w:rsidRDefault="00F62480" w:rsidP="00A71820">
            <w:r w:rsidRPr="00C71EAD">
              <w:t>inegalitatea și distribuția veniturilor</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6F" w14:textId="061156DB" w:rsidR="00FB609F" w:rsidRPr="00C71EAD" w:rsidRDefault="005C00C1"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71" w14:textId="7EDFC947" w:rsidR="00FB609F" w:rsidRPr="00C71EAD" w:rsidRDefault="00FB609F" w:rsidP="00A71820"/>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73" w14:textId="77777777" w:rsidR="00FB609F" w:rsidRPr="00C71EAD" w:rsidRDefault="00F62480" w:rsidP="00A71820">
            <w:r w:rsidRPr="00C71EAD">
              <w:t> </w:t>
            </w:r>
          </w:p>
        </w:tc>
      </w:tr>
      <w:tr w:rsidR="00FB609F" w:rsidRPr="00C71EAD" w14:paraId="52F73DC1"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74" w14:textId="77777777" w:rsidR="00FB609F" w:rsidRPr="00C71EAD" w:rsidRDefault="00F62480" w:rsidP="00A71820">
            <w:r w:rsidRPr="00C71EAD">
              <w:t>nivelul veniturilor populației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75" w14:textId="7CF1B007"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77" w14:textId="6A39AADE" w:rsidR="00FB609F" w:rsidRPr="00C71EAD" w:rsidRDefault="00FB609F" w:rsidP="00A71820"/>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79" w14:textId="77777777" w:rsidR="00FB609F" w:rsidRPr="00C71EAD" w:rsidRDefault="00F62480" w:rsidP="00A71820">
            <w:r w:rsidRPr="00C71EAD">
              <w:t> </w:t>
            </w:r>
          </w:p>
        </w:tc>
      </w:tr>
      <w:tr w:rsidR="00FB609F" w:rsidRPr="00C71EAD" w14:paraId="7208E908"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7A" w14:textId="77777777" w:rsidR="00FB609F" w:rsidRPr="00C71EAD" w:rsidRDefault="00F62480" w:rsidP="00A71820">
            <w:r w:rsidRPr="00C71EAD">
              <w:t>nivelul sărăciei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7B" w14:textId="5EFB09DB" w:rsidR="00FB609F" w:rsidRPr="00C71EAD" w:rsidRDefault="001F1C00" w:rsidP="00A71820">
            <w:pPr>
              <w:jc w:val="center"/>
            </w:pPr>
            <w:r w:rsidRPr="00C71EAD">
              <w:t>+1</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7D" w14:textId="415CED13" w:rsidR="00FB609F" w:rsidRPr="00C71EAD" w:rsidRDefault="00FB609F" w:rsidP="00A71820"/>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7F" w14:textId="77777777" w:rsidR="00FB609F" w:rsidRPr="00C71EAD" w:rsidRDefault="00F62480" w:rsidP="00A71820">
            <w:r w:rsidRPr="00C71EAD">
              <w:t> </w:t>
            </w:r>
          </w:p>
        </w:tc>
      </w:tr>
      <w:tr w:rsidR="00FB609F" w:rsidRPr="00C71EAD" w14:paraId="5AE0C287"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80" w14:textId="77777777" w:rsidR="00FB609F" w:rsidRPr="00C71EAD" w:rsidRDefault="00F62480" w:rsidP="00A71820">
            <w:r w:rsidRPr="00C71EAD">
              <w:t>accesul la bunuri și servicii de bază, în special pentru persoanele social-vulnerabile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81" w14:textId="5FB60693" w:rsidR="00FB609F" w:rsidRPr="00C71EAD" w:rsidRDefault="001F1C00" w:rsidP="00A71820">
            <w:pPr>
              <w:jc w:val="center"/>
            </w:pPr>
            <w:r w:rsidRPr="00C71EAD">
              <w:t>+1</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83" w14:textId="24FFD75B" w:rsidR="00FB609F" w:rsidRPr="00C71EAD" w:rsidRDefault="00FB609F" w:rsidP="00A71820"/>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85" w14:textId="77777777" w:rsidR="00FB609F" w:rsidRPr="00C71EAD" w:rsidRDefault="00F62480" w:rsidP="00A71820">
            <w:r w:rsidRPr="00C71EAD">
              <w:t> </w:t>
            </w:r>
          </w:p>
        </w:tc>
      </w:tr>
      <w:tr w:rsidR="00FB609F" w:rsidRPr="00C71EAD" w14:paraId="7B93A129"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86" w14:textId="77777777" w:rsidR="00FB609F" w:rsidRPr="00C71EAD" w:rsidRDefault="00F62480" w:rsidP="00A71820">
            <w:r w:rsidRPr="00C71EAD">
              <w:t>diversitatea culturală și lingvistică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87" w14:textId="65272472"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89" w14:textId="77777777" w:rsidR="00FB609F" w:rsidRPr="00C71EAD" w:rsidRDefault="00F62480"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8B" w14:textId="77777777" w:rsidR="00FB609F" w:rsidRPr="00C71EAD" w:rsidRDefault="00F62480" w:rsidP="00A71820">
            <w:r w:rsidRPr="00C71EAD">
              <w:t> </w:t>
            </w:r>
          </w:p>
        </w:tc>
      </w:tr>
      <w:tr w:rsidR="00FB609F" w:rsidRPr="00C71EAD" w14:paraId="699AA637"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8C" w14:textId="77777777" w:rsidR="00FB609F" w:rsidRPr="00C71EAD" w:rsidRDefault="00F62480" w:rsidP="00A71820">
            <w:r w:rsidRPr="00C71EAD">
              <w:t>partidele politice și organizațiile civice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8D" w14:textId="29AE0A99"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8F" w14:textId="77777777" w:rsidR="00FB609F" w:rsidRPr="00C71EAD" w:rsidRDefault="00F62480"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91" w14:textId="77777777" w:rsidR="00FB609F" w:rsidRPr="00C71EAD" w:rsidRDefault="00F62480" w:rsidP="00A71820">
            <w:r w:rsidRPr="00C71EAD">
              <w:t> </w:t>
            </w:r>
          </w:p>
        </w:tc>
      </w:tr>
      <w:tr w:rsidR="00FB609F" w:rsidRPr="00C71EAD" w14:paraId="6CE783CA"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92" w14:textId="77777777" w:rsidR="00FB609F" w:rsidRPr="00C71EAD" w:rsidRDefault="00F62480" w:rsidP="00A71820">
            <w:r w:rsidRPr="00C71EAD">
              <w:t>sănătatea publică, inclusiv mortalitatea și morbiditatea</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93" w14:textId="14D9599D"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95" w14:textId="77777777" w:rsidR="00FB609F" w:rsidRPr="00C71EAD" w:rsidRDefault="00F62480"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97" w14:textId="77777777" w:rsidR="00FB609F" w:rsidRPr="00C71EAD" w:rsidRDefault="00F62480" w:rsidP="00A71820">
            <w:r w:rsidRPr="00C71EAD">
              <w:t> </w:t>
            </w:r>
          </w:p>
        </w:tc>
      </w:tr>
      <w:tr w:rsidR="00FB609F" w:rsidRPr="00C71EAD" w14:paraId="08B7C73C"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98" w14:textId="77777777" w:rsidR="00FB609F" w:rsidRPr="00C71EAD" w:rsidRDefault="00F62480" w:rsidP="00A71820">
            <w:r w:rsidRPr="00C71EAD">
              <w:t>modul sănătos de viață al populației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99" w14:textId="714FA131"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9B" w14:textId="77777777" w:rsidR="00FB609F" w:rsidRPr="00C71EAD" w:rsidRDefault="00F62480"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9D" w14:textId="77777777" w:rsidR="00FB609F" w:rsidRPr="00C71EAD" w:rsidRDefault="00F62480" w:rsidP="00A71820">
            <w:r w:rsidRPr="00C71EAD">
              <w:t> </w:t>
            </w:r>
          </w:p>
        </w:tc>
      </w:tr>
      <w:tr w:rsidR="00FB609F" w:rsidRPr="00C71EAD" w14:paraId="0D62FD2D"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9E" w14:textId="77777777" w:rsidR="00FB609F" w:rsidRPr="00C71EAD" w:rsidRDefault="00F62480" w:rsidP="00A71820">
            <w:r w:rsidRPr="00C71EAD">
              <w:t>nivelul criminalității și securității publice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9F" w14:textId="16E7C7BE"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A1" w14:textId="77777777" w:rsidR="00FB609F" w:rsidRPr="00C71EAD" w:rsidRDefault="00F62480"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A3" w14:textId="77777777" w:rsidR="00FB609F" w:rsidRPr="00C71EAD" w:rsidRDefault="00F62480" w:rsidP="00A71820">
            <w:r w:rsidRPr="00C71EAD">
              <w:t> </w:t>
            </w:r>
          </w:p>
        </w:tc>
      </w:tr>
      <w:tr w:rsidR="00FB609F" w:rsidRPr="00C71EAD" w14:paraId="2997598D"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A4" w14:textId="77777777" w:rsidR="00FB609F" w:rsidRPr="00C71EAD" w:rsidRDefault="00F62480" w:rsidP="00A71820">
            <w:r w:rsidRPr="00C71EAD">
              <w:t>accesul și calitatea serviciilor de protecție socială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A5" w14:textId="54E69013"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A7" w14:textId="77777777" w:rsidR="00FB609F" w:rsidRPr="00C71EAD" w:rsidRDefault="00F62480"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A9" w14:textId="77777777" w:rsidR="00FB609F" w:rsidRPr="00C71EAD" w:rsidRDefault="00F62480" w:rsidP="00A71820">
            <w:r w:rsidRPr="00C71EAD">
              <w:t> </w:t>
            </w:r>
          </w:p>
        </w:tc>
      </w:tr>
      <w:tr w:rsidR="00FB609F" w:rsidRPr="00C71EAD" w14:paraId="2E534486"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AA" w14:textId="77777777" w:rsidR="00FB609F" w:rsidRPr="00C71EAD" w:rsidRDefault="00F62480" w:rsidP="00A71820">
            <w:r w:rsidRPr="00C71EAD">
              <w:t>accesul și calitatea serviciilor educaționale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AB" w14:textId="2C3210C1"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AD" w14:textId="77777777" w:rsidR="00FB609F" w:rsidRPr="00C71EAD" w:rsidRDefault="00F62480"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AF" w14:textId="77777777" w:rsidR="00FB609F" w:rsidRPr="00C71EAD" w:rsidRDefault="00F62480" w:rsidP="00A71820">
            <w:r w:rsidRPr="00C71EAD">
              <w:t> </w:t>
            </w:r>
          </w:p>
        </w:tc>
      </w:tr>
      <w:tr w:rsidR="00FB609F" w:rsidRPr="00C71EAD" w14:paraId="4B789B66"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B0" w14:textId="77777777" w:rsidR="00FB609F" w:rsidRPr="00C71EAD" w:rsidRDefault="00F62480" w:rsidP="00A71820">
            <w:r w:rsidRPr="00C71EAD">
              <w:t>accesul și calitatea serviciilor medicale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B1" w14:textId="17B98C84"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B3" w14:textId="77777777" w:rsidR="00FB609F" w:rsidRPr="00C71EAD" w:rsidRDefault="00F62480"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B5" w14:textId="77777777" w:rsidR="00FB609F" w:rsidRPr="00C71EAD" w:rsidRDefault="00F62480" w:rsidP="00A71820">
            <w:r w:rsidRPr="00C71EAD">
              <w:t> </w:t>
            </w:r>
          </w:p>
        </w:tc>
      </w:tr>
      <w:tr w:rsidR="00FB609F" w:rsidRPr="00C71EAD" w14:paraId="6CEE8646"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B6" w14:textId="77777777" w:rsidR="00FB609F" w:rsidRPr="00C71EAD" w:rsidRDefault="00F62480" w:rsidP="00A71820">
            <w:r w:rsidRPr="00C71EAD">
              <w:t>accesul și calitatea serviciilor publice administrative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B7" w14:textId="4450539C"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B9" w14:textId="77777777" w:rsidR="00FB609F" w:rsidRPr="00C71EAD" w:rsidRDefault="00F62480"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BB" w14:textId="77777777" w:rsidR="00FB609F" w:rsidRPr="00C71EAD" w:rsidRDefault="00F62480" w:rsidP="00A71820">
            <w:r w:rsidRPr="00C71EAD">
              <w:t> </w:t>
            </w:r>
          </w:p>
        </w:tc>
      </w:tr>
      <w:tr w:rsidR="00FB609F" w:rsidRPr="00C71EAD" w14:paraId="15A20CB1"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BC" w14:textId="77777777" w:rsidR="00FB609F" w:rsidRPr="00C71EAD" w:rsidRDefault="00F62480" w:rsidP="00A71820">
            <w:r w:rsidRPr="00C71EAD">
              <w:t>nivelul și calitatea educației populației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BD" w14:textId="58A44F3A"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BF" w14:textId="77777777" w:rsidR="00FB609F" w:rsidRPr="00C71EAD" w:rsidRDefault="00F62480"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C1" w14:textId="77777777" w:rsidR="00FB609F" w:rsidRPr="00C71EAD" w:rsidRDefault="00F62480" w:rsidP="00A71820">
            <w:r w:rsidRPr="00C71EAD">
              <w:t> </w:t>
            </w:r>
          </w:p>
        </w:tc>
      </w:tr>
      <w:tr w:rsidR="00FB609F" w:rsidRPr="00C71EAD" w14:paraId="04CD8D17"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C2" w14:textId="77777777" w:rsidR="00FB609F" w:rsidRPr="00C71EAD" w:rsidRDefault="00F62480" w:rsidP="00A71820">
            <w:r w:rsidRPr="00C71EAD">
              <w:t>conservarea patrimoniului cultural</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C3" w14:textId="32804FD1"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C5" w14:textId="77777777" w:rsidR="00FB609F" w:rsidRPr="00C71EAD" w:rsidRDefault="00F62480"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C7" w14:textId="77777777" w:rsidR="00FB609F" w:rsidRPr="00C71EAD" w:rsidRDefault="00F62480" w:rsidP="00A71820">
            <w:r w:rsidRPr="00C71EAD">
              <w:t> </w:t>
            </w:r>
          </w:p>
        </w:tc>
      </w:tr>
      <w:tr w:rsidR="00FB609F" w:rsidRPr="00C71EAD" w14:paraId="5CAA53F7"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C8" w14:textId="77777777" w:rsidR="00FB609F" w:rsidRPr="00C71EAD" w:rsidRDefault="00F62480" w:rsidP="00A71820">
            <w:r w:rsidRPr="00C71EAD">
              <w:t>accesul populației la resurse culturale și participarea în manifestații culturale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C9" w14:textId="7F82E667"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CB" w14:textId="77777777" w:rsidR="00FB609F" w:rsidRPr="00C71EAD" w:rsidRDefault="00F62480"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CD" w14:textId="77777777" w:rsidR="00FB609F" w:rsidRPr="00C71EAD" w:rsidRDefault="00F62480" w:rsidP="00A71820">
            <w:r w:rsidRPr="00C71EAD">
              <w:t> </w:t>
            </w:r>
          </w:p>
        </w:tc>
      </w:tr>
      <w:tr w:rsidR="00FB609F" w:rsidRPr="00C71EAD" w14:paraId="0D6415CE"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CE" w14:textId="77777777" w:rsidR="00FB609F" w:rsidRPr="00C71EAD" w:rsidRDefault="00F62480" w:rsidP="00A71820">
            <w:r w:rsidRPr="00C71EAD">
              <w:t>accesul și participarea populației în activități sportive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CF" w14:textId="5BCE09AF"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D1" w14:textId="77777777" w:rsidR="00FB609F" w:rsidRPr="00C71EAD" w:rsidRDefault="00F62480"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D3" w14:textId="77777777" w:rsidR="00FB609F" w:rsidRPr="00C71EAD" w:rsidRDefault="00F62480" w:rsidP="00A71820">
            <w:r w:rsidRPr="00C71EAD">
              <w:t> </w:t>
            </w:r>
          </w:p>
        </w:tc>
      </w:tr>
      <w:tr w:rsidR="00FB609F" w:rsidRPr="00C71EAD" w14:paraId="53A548F7"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D4" w14:textId="77777777" w:rsidR="00FB609F" w:rsidRPr="00C71EAD" w:rsidRDefault="00F62480" w:rsidP="00A71820">
            <w:r w:rsidRPr="00C71EAD">
              <w:t>discriminarea</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D5" w14:textId="553C6C59"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D7" w14:textId="77777777" w:rsidR="00FB609F" w:rsidRPr="00C71EAD" w:rsidRDefault="00F62480"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D9" w14:textId="77777777" w:rsidR="00FB609F" w:rsidRPr="00C71EAD" w:rsidRDefault="00F62480" w:rsidP="00A71820">
            <w:r w:rsidRPr="00C71EAD">
              <w:t> </w:t>
            </w:r>
          </w:p>
        </w:tc>
      </w:tr>
      <w:tr w:rsidR="00FB609F" w:rsidRPr="00C71EAD" w14:paraId="06ED105D"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DA" w14:textId="77777777" w:rsidR="00FB609F" w:rsidRPr="00C71EAD" w:rsidRDefault="00F62480" w:rsidP="00A71820">
            <w:r w:rsidRPr="00C71EAD">
              <w:t>alte aspecte sociale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DB" w14:textId="0A1585E0"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DD" w14:textId="77777777" w:rsidR="00FB609F" w:rsidRPr="00C71EAD" w:rsidRDefault="00F62480"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DF" w14:textId="77777777" w:rsidR="00FB609F" w:rsidRPr="00C71EAD" w:rsidRDefault="00F62480" w:rsidP="00A71820">
            <w:r w:rsidRPr="00C71EAD">
              <w:t> </w:t>
            </w:r>
          </w:p>
        </w:tc>
      </w:tr>
      <w:tr w:rsidR="00FB609F" w:rsidRPr="00C71EAD" w14:paraId="4F997116" w14:textId="77777777" w:rsidTr="00B02114">
        <w:tc>
          <w:tcPr>
            <w:tcW w:w="5654"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14:paraId="000001E0" w14:textId="77777777" w:rsidR="00FB609F" w:rsidRPr="00C71EAD" w:rsidRDefault="00F62480" w:rsidP="00A71820">
            <w:pPr>
              <w:rPr>
                <w:b/>
              </w:rPr>
            </w:pPr>
            <w:r w:rsidRPr="00C71EAD">
              <w:rPr>
                <w:b/>
              </w:rPr>
              <w:t>De mediu</w:t>
            </w:r>
          </w:p>
        </w:tc>
        <w:tc>
          <w:tcPr>
            <w:tcW w:w="1134"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000001E1" w14:textId="77777777" w:rsidR="00FB609F" w:rsidRPr="00C71EAD" w:rsidRDefault="00FB609F" w:rsidP="00A71820">
            <w:pPr>
              <w:spacing w:line="256" w:lineRule="auto"/>
              <w:jc w:val="center"/>
              <w:rPr>
                <w:b/>
              </w:rPr>
            </w:pPr>
          </w:p>
        </w:tc>
        <w:tc>
          <w:tcPr>
            <w:tcW w:w="1418"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000001E3" w14:textId="77777777" w:rsidR="00FB609F" w:rsidRPr="00C71EAD" w:rsidRDefault="00FB609F" w:rsidP="00A71820">
            <w:pPr>
              <w:spacing w:line="256" w:lineRule="auto"/>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000001E5" w14:textId="77777777" w:rsidR="00FB609F" w:rsidRPr="00C71EAD" w:rsidRDefault="00FB609F" w:rsidP="00A71820">
            <w:pPr>
              <w:spacing w:line="256" w:lineRule="auto"/>
              <w:rPr>
                <w:rFonts w:ascii="Calibri" w:eastAsia="Calibri" w:hAnsi="Calibri" w:cs="Calibri"/>
                <w:sz w:val="20"/>
                <w:szCs w:val="20"/>
              </w:rPr>
            </w:pPr>
          </w:p>
        </w:tc>
      </w:tr>
      <w:tr w:rsidR="00FB609F" w:rsidRPr="00C71EAD" w14:paraId="4C9446C3"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E6" w14:textId="77777777" w:rsidR="00FB609F" w:rsidRPr="00C71EAD" w:rsidRDefault="00F62480" w:rsidP="00A71820">
            <w:r w:rsidRPr="00C71EAD">
              <w:t>clima, inclusiv emisiile gazelor cu efect de seră și celor care afectează stratul de ozon</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E7" w14:textId="76BD994B"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E9" w14:textId="532D4064" w:rsidR="00FB609F" w:rsidRPr="00C71EAD" w:rsidRDefault="00FB609F" w:rsidP="00A71820"/>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EB" w14:textId="2338C012" w:rsidR="00FB609F" w:rsidRPr="00C71EAD" w:rsidRDefault="00FB609F" w:rsidP="00A71820"/>
        </w:tc>
      </w:tr>
      <w:tr w:rsidR="00FB609F" w:rsidRPr="00C71EAD" w14:paraId="6F6B84A6"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EC" w14:textId="77777777" w:rsidR="00FB609F" w:rsidRPr="00C71EAD" w:rsidRDefault="00F62480" w:rsidP="00A71820">
            <w:r w:rsidRPr="00C71EAD">
              <w:lastRenderedPageBreak/>
              <w:t>calitatea aerului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ED" w14:textId="62AED7EB"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EF" w14:textId="0B25F388" w:rsidR="00FB609F" w:rsidRPr="00C71EAD" w:rsidRDefault="00FB609F" w:rsidP="00A71820"/>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F1" w14:textId="0A0C0B9B" w:rsidR="00FB609F" w:rsidRPr="00C71EAD" w:rsidRDefault="00FB609F" w:rsidP="00A71820"/>
        </w:tc>
      </w:tr>
      <w:tr w:rsidR="00FB609F" w:rsidRPr="00C71EAD" w14:paraId="0ACCBE08"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F2" w14:textId="77777777" w:rsidR="00FB609F" w:rsidRPr="00C71EAD" w:rsidRDefault="00F62480" w:rsidP="00A71820">
            <w:r w:rsidRPr="00C71EAD">
              <w:t>calitatea și cantitatea apei și resurselor acvatice, inclusiv a apei potabile și de alt gen</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F3" w14:textId="689E2E02"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F5" w14:textId="722415D9" w:rsidR="00FB609F" w:rsidRPr="00C71EAD" w:rsidRDefault="00FB609F" w:rsidP="00A71820"/>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F7" w14:textId="49FC610D" w:rsidR="00FB609F" w:rsidRPr="00C71EAD" w:rsidRDefault="00FB609F" w:rsidP="00A71820"/>
        </w:tc>
      </w:tr>
      <w:tr w:rsidR="00FB609F" w:rsidRPr="00C71EAD" w14:paraId="6BA2F7C5"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F8" w14:textId="77777777" w:rsidR="00FB609F" w:rsidRPr="00C71EAD" w:rsidRDefault="00F62480" w:rsidP="00A71820">
            <w:r w:rsidRPr="00C71EAD">
              <w:t>biodiversitatea</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F9" w14:textId="1757E230"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FB" w14:textId="26BB3528" w:rsidR="00FB609F" w:rsidRPr="00C71EAD" w:rsidRDefault="00FB609F" w:rsidP="00A71820"/>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FD" w14:textId="6D6715C6" w:rsidR="00FB609F" w:rsidRPr="00C71EAD" w:rsidRDefault="00FB609F" w:rsidP="00A71820"/>
        </w:tc>
      </w:tr>
      <w:tr w:rsidR="00FB609F" w:rsidRPr="00C71EAD" w14:paraId="6608299D"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1FE" w14:textId="77777777" w:rsidR="00FB609F" w:rsidRPr="00C71EAD" w:rsidRDefault="00F62480" w:rsidP="00A71820">
            <w:r w:rsidRPr="00C71EAD">
              <w:t>flora</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1FF" w14:textId="218D0EA6"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01" w14:textId="6532B96D" w:rsidR="00FB609F" w:rsidRPr="00C71EAD" w:rsidRDefault="00FB609F" w:rsidP="00A71820"/>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03" w14:textId="76F30C7B" w:rsidR="00FB609F" w:rsidRPr="00C71EAD" w:rsidRDefault="00FB609F" w:rsidP="00A71820"/>
        </w:tc>
      </w:tr>
      <w:tr w:rsidR="00FB609F" w:rsidRPr="00C71EAD" w14:paraId="62315F59"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204" w14:textId="77777777" w:rsidR="00FB609F" w:rsidRPr="00C71EAD" w:rsidRDefault="00F62480" w:rsidP="00A71820">
            <w:r w:rsidRPr="00C71EAD">
              <w:t>fauna</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05" w14:textId="3B77CD86" w:rsidR="00FB609F" w:rsidRPr="00C71EAD" w:rsidRDefault="001F1C00"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07" w14:textId="3ACBCF52" w:rsidR="00FB609F" w:rsidRPr="00C71EAD" w:rsidRDefault="00FB609F" w:rsidP="00A71820"/>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09" w14:textId="6600766B" w:rsidR="00FB609F" w:rsidRPr="00C71EAD" w:rsidRDefault="00FB609F" w:rsidP="00A71820"/>
        </w:tc>
      </w:tr>
      <w:tr w:rsidR="005B76DD" w:rsidRPr="00C71EAD" w14:paraId="1B23C814"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20A" w14:textId="77777777" w:rsidR="005B76DD" w:rsidRPr="00C71EAD" w:rsidRDefault="005B76DD" w:rsidP="00A71820">
            <w:r w:rsidRPr="00C71EAD">
              <w:t>peisajele naturale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0B" w14:textId="41403115" w:rsidR="005B76DD" w:rsidRPr="00C71EAD" w:rsidRDefault="005B76DD"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0D" w14:textId="77777777" w:rsidR="005B76DD" w:rsidRPr="00C71EAD" w:rsidRDefault="005B76DD"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0F" w14:textId="77777777" w:rsidR="005B76DD" w:rsidRPr="00C71EAD" w:rsidRDefault="005B76DD" w:rsidP="00A71820">
            <w:r w:rsidRPr="00C71EAD">
              <w:t> </w:t>
            </w:r>
          </w:p>
        </w:tc>
      </w:tr>
      <w:tr w:rsidR="005B76DD" w:rsidRPr="00C71EAD" w14:paraId="46BF6C93"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210" w14:textId="77777777" w:rsidR="005B76DD" w:rsidRPr="00C71EAD" w:rsidRDefault="005B76DD" w:rsidP="00A71820">
            <w:r w:rsidRPr="00C71EAD">
              <w:t>starea și resursele solului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11" w14:textId="58367845" w:rsidR="005B76DD" w:rsidRPr="00C71EAD" w:rsidRDefault="005B76DD"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13" w14:textId="77777777" w:rsidR="005B76DD" w:rsidRPr="00C71EAD" w:rsidRDefault="005B76DD"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15" w14:textId="77777777" w:rsidR="005B76DD" w:rsidRPr="00C71EAD" w:rsidRDefault="005B76DD" w:rsidP="00A71820">
            <w:r w:rsidRPr="00C71EAD">
              <w:t> </w:t>
            </w:r>
          </w:p>
        </w:tc>
      </w:tr>
      <w:tr w:rsidR="005B76DD" w:rsidRPr="00C71EAD" w14:paraId="38B51DEB"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216" w14:textId="77777777" w:rsidR="005B76DD" w:rsidRPr="00C71EAD" w:rsidRDefault="005B76DD" w:rsidP="00A71820">
            <w:r w:rsidRPr="00C71EAD">
              <w:t>producerea și reciclarea deșeurilor</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17" w14:textId="0A46B2CE" w:rsidR="005B76DD" w:rsidRPr="00C71EAD" w:rsidRDefault="005B76DD"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19" w14:textId="77777777" w:rsidR="005B76DD" w:rsidRPr="00C71EAD" w:rsidRDefault="005B76DD"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1B" w14:textId="77777777" w:rsidR="005B76DD" w:rsidRPr="00C71EAD" w:rsidRDefault="005B76DD" w:rsidP="00A71820">
            <w:r w:rsidRPr="00C71EAD">
              <w:t> </w:t>
            </w:r>
          </w:p>
        </w:tc>
      </w:tr>
      <w:tr w:rsidR="005B76DD" w:rsidRPr="00C71EAD" w14:paraId="17498409"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21C" w14:textId="77777777" w:rsidR="005B76DD" w:rsidRPr="00C71EAD" w:rsidRDefault="005B76DD" w:rsidP="00A71820">
            <w:r w:rsidRPr="00C71EAD">
              <w:t>utilizarea eficientă a resurselor regenerabile și neregenerabile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1D" w14:textId="70CB3F05" w:rsidR="005B76DD" w:rsidRPr="00C71EAD" w:rsidRDefault="005B76DD"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1F" w14:textId="77777777" w:rsidR="005B76DD" w:rsidRPr="00C71EAD" w:rsidRDefault="005B76DD"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21" w14:textId="77777777" w:rsidR="005B76DD" w:rsidRPr="00C71EAD" w:rsidRDefault="005B76DD" w:rsidP="00A71820">
            <w:r w:rsidRPr="00C71EAD">
              <w:t> </w:t>
            </w:r>
          </w:p>
        </w:tc>
      </w:tr>
      <w:tr w:rsidR="005B76DD" w:rsidRPr="00C71EAD" w14:paraId="7A5B0191"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222" w14:textId="77777777" w:rsidR="005B76DD" w:rsidRPr="00C71EAD" w:rsidRDefault="005B76DD" w:rsidP="00A71820">
            <w:r w:rsidRPr="00C71EAD">
              <w:t>consumul și producția durabilă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23" w14:textId="391C50A6" w:rsidR="005B76DD" w:rsidRPr="00C71EAD" w:rsidRDefault="005B76DD"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25" w14:textId="77777777" w:rsidR="005B76DD" w:rsidRPr="00C71EAD" w:rsidRDefault="005B76DD"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27" w14:textId="77777777" w:rsidR="005B76DD" w:rsidRPr="00C71EAD" w:rsidRDefault="005B76DD" w:rsidP="00A71820">
            <w:r w:rsidRPr="00C71EAD">
              <w:t> </w:t>
            </w:r>
          </w:p>
        </w:tc>
      </w:tr>
      <w:tr w:rsidR="005B76DD" w:rsidRPr="00C71EAD" w14:paraId="10580FA4"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228" w14:textId="77777777" w:rsidR="005B76DD" w:rsidRPr="00C71EAD" w:rsidRDefault="005B76DD" w:rsidP="00A71820">
            <w:r w:rsidRPr="00C71EAD">
              <w:t>intensitatea energetică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29" w14:textId="66D922C3" w:rsidR="005B76DD" w:rsidRPr="00C71EAD" w:rsidRDefault="005B76DD"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2B" w14:textId="77777777" w:rsidR="005B76DD" w:rsidRPr="00C71EAD" w:rsidRDefault="005B76DD"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2D" w14:textId="77777777" w:rsidR="005B76DD" w:rsidRPr="00C71EAD" w:rsidRDefault="005B76DD" w:rsidP="00A71820">
            <w:r w:rsidRPr="00C71EAD">
              <w:t> </w:t>
            </w:r>
          </w:p>
        </w:tc>
      </w:tr>
      <w:tr w:rsidR="005B76DD" w:rsidRPr="00C71EAD" w14:paraId="1D5CB2B7"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22E" w14:textId="77777777" w:rsidR="005B76DD" w:rsidRPr="00C71EAD" w:rsidRDefault="005B76DD" w:rsidP="00A71820">
            <w:r w:rsidRPr="00C71EAD">
              <w:t>eficiența și performanța energetică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2F" w14:textId="66152549" w:rsidR="005B76DD" w:rsidRPr="00C71EAD" w:rsidRDefault="005B76DD"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31" w14:textId="77777777" w:rsidR="005B76DD" w:rsidRPr="00C71EAD" w:rsidRDefault="005B76DD"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33" w14:textId="77777777" w:rsidR="005B76DD" w:rsidRPr="00C71EAD" w:rsidRDefault="005B76DD" w:rsidP="00A71820">
            <w:r w:rsidRPr="00C71EAD">
              <w:t> </w:t>
            </w:r>
          </w:p>
        </w:tc>
      </w:tr>
      <w:tr w:rsidR="005B76DD" w:rsidRPr="00C71EAD" w14:paraId="0840C96F"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234" w14:textId="77777777" w:rsidR="005B76DD" w:rsidRPr="00C71EAD" w:rsidRDefault="005B76DD" w:rsidP="00A71820">
            <w:r w:rsidRPr="00C71EAD">
              <w:t>bunăstarea animalelor</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35" w14:textId="393E46D7" w:rsidR="005B76DD" w:rsidRPr="00C71EAD" w:rsidRDefault="005B76DD"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37" w14:textId="77777777" w:rsidR="005B76DD" w:rsidRPr="00C71EAD" w:rsidRDefault="005B76DD"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39" w14:textId="77777777" w:rsidR="005B76DD" w:rsidRPr="00C71EAD" w:rsidRDefault="005B76DD" w:rsidP="00A71820">
            <w:r w:rsidRPr="00C71EAD">
              <w:t> </w:t>
            </w:r>
          </w:p>
        </w:tc>
      </w:tr>
      <w:tr w:rsidR="005B76DD" w:rsidRPr="00C71EAD" w14:paraId="387C6E95"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23A" w14:textId="77777777" w:rsidR="005B76DD" w:rsidRPr="00C71EAD" w:rsidRDefault="005B76DD" w:rsidP="00A71820">
            <w:r w:rsidRPr="00C71EAD">
              <w:t>riscuri majore pentru mediu (incendii, explozii, accidente etc.)</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3B" w14:textId="28B53500" w:rsidR="005B76DD" w:rsidRPr="00C71EAD" w:rsidRDefault="005B76DD"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3D" w14:textId="77777777" w:rsidR="005B76DD" w:rsidRPr="00C71EAD" w:rsidRDefault="005B76DD"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3F" w14:textId="77777777" w:rsidR="005B76DD" w:rsidRPr="00C71EAD" w:rsidRDefault="005B76DD" w:rsidP="00A71820">
            <w:r w:rsidRPr="00C71EAD">
              <w:t> </w:t>
            </w:r>
          </w:p>
        </w:tc>
      </w:tr>
      <w:tr w:rsidR="005B76DD" w:rsidRPr="00C71EAD" w14:paraId="18AB1A01"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240" w14:textId="77777777" w:rsidR="005B76DD" w:rsidRPr="00C71EAD" w:rsidRDefault="005B76DD" w:rsidP="00A71820">
            <w:r w:rsidRPr="00C71EAD">
              <w:t>utilizarea terenurilor</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41" w14:textId="327536F6" w:rsidR="005B76DD" w:rsidRPr="00C71EAD" w:rsidRDefault="005B76DD"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43" w14:textId="77777777" w:rsidR="005B76DD" w:rsidRPr="00C71EAD" w:rsidRDefault="005B76DD"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45" w14:textId="77777777" w:rsidR="005B76DD" w:rsidRPr="00C71EAD" w:rsidRDefault="005B76DD" w:rsidP="00A71820">
            <w:r w:rsidRPr="00C71EAD">
              <w:t> </w:t>
            </w:r>
          </w:p>
        </w:tc>
      </w:tr>
      <w:tr w:rsidR="005B76DD" w:rsidRPr="00C71EAD" w14:paraId="771163F7"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000246" w14:textId="77777777" w:rsidR="005B76DD" w:rsidRPr="00C71EAD" w:rsidRDefault="005B76DD" w:rsidP="00A71820">
            <w:r w:rsidRPr="00C71EAD">
              <w:t>alte aspecte de mediu</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47" w14:textId="073EC82A" w:rsidR="005B76DD" w:rsidRPr="00C71EAD" w:rsidRDefault="005B76DD" w:rsidP="00A71820">
            <w:pPr>
              <w:jc w:val="center"/>
            </w:pPr>
            <w:r w:rsidRPr="00C71EAD">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49" w14:textId="77777777" w:rsidR="005B76DD" w:rsidRPr="00C71EAD" w:rsidRDefault="005B76DD" w:rsidP="00A71820">
            <w:r w:rsidRPr="00C71EAD">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00024B" w14:textId="77777777" w:rsidR="005B76DD" w:rsidRPr="00C71EAD" w:rsidRDefault="005B76DD" w:rsidP="00A71820">
            <w:r w:rsidRPr="00C71EAD">
              <w:t> </w:t>
            </w:r>
          </w:p>
        </w:tc>
      </w:tr>
    </w:tbl>
    <w:p w14:paraId="0000024C" w14:textId="77777777" w:rsidR="00FB609F" w:rsidRPr="00C71EAD" w:rsidRDefault="00F62480" w:rsidP="00A71820">
      <w:pPr>
        <w:jc w:val="both"/>
      </w:pPr>
      <w:r w:rsidRPr="00C71EAD">
        <w:rPr>
          <w:i/>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C71EAD">
        <w:rPr>
          <w:i/>
          <w:vertAlign w:val="superscript"/>
        </w:rPr>
        <w:t>1</w:t>
      </w:r>
      <w:r w:rsidRPr="00C71EAD">
        <w:rPr>
          <w:i/>
        </w:rPr>
        <w:t>) și, după caz,  b</w:t>
      </w:r>
      <w:r w:rsidRPr="00C71EAD">
        <w:rPr>
          <w:i/>
          <w:vertAlign w:val="superscript"/>
        </w:rPr>
        <w:t>2</w:t>
      </w:r>
      <w:r w:rsidRPr="00C71EAD">
        <w:rPr>
          <w:i/>
        </w:rPr>
        <w:t>), privind analiza impacturilor opțiunilor.</w:t>
      </w:r>
    </w:p>
    <w:p w14:paraId="0000024D" w14:textId="77777777" w:rsidR="00FB609F" w:rsidRPr="00C71EAD" w:rsidRDefault="00FB609F" w:rsidP="00A71820"/>
    <w:p w14:paraId="00000252" w14:textId="77777777" w:rsidR="00FB609F" w:rsidRPr="00C71EAD" w:rsidRDefault="00FB609F" w:rsidP="00A71820">
      <w:pPr>
        <w:tabs>
          <w:tab w:val="left" w:pos="0"/>
          <w:tab w:val="left" w:pos="284"/>
        </w:tabs>
        <w:jc w:val="both"/>
        <w:rPr>
          <w:highlight w:val="yellow"/>
        </w:rPr>
      </w:pPr>
    </w:p>
    <w:sectPr w:rsidR="00FB609F" w:rsidRPr="00C71EAD">
      <w:footerReference w:type="even" r:id="rId9"/>
      <w:footerReference w:type="default" r:id="rId10"/>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D07EA" w14:textId="77777777" w:rsidR="00BC1352" w:rsidRDefault="00BC1352">
      <w:r>
        <w:separator/>
      </w:r>
    </w:p>
  </w:endnote>
  <w:endnote w:type="continuationSeparator" w:id="0">
    <w:p w14:paraId="1AA92A72" w14:textId="77777777" w:rsidR="00BC1352" w:rsidRDefault="00BC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T Serif">
    <w:altName w:val="Times New Roman"/>
    <w:charset w:val="00"/>
    <w:family w:val="auto"/>
    <w:pitch w:val="variable"/>
    <w:sig w:usb0="00000001" w:usb1="5000204B" w:usb2="00000000" w:usb3="00000000" w:csb0="00000097"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55" w14:textId="77777777" w:rsidR="00DC7E5B" w:rsidRDefault="00DC7E5B">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00000256" w14:textId="77777777" w:rsidR="00DC7E5B" w:rsidRDefault="00DC7E5B">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53" w14:textId="03A9EFF8" w:rsidR="00DC7E5B" w:rsidRDefault="00DC7E5B">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DD40CB">
      <w:rPr>
        <w:noProof/>
        <w:color w:val="000000"/>
      </w:rPr>
      <w:t>10</w:t>
    </w:r>
    <w:r>
      <w:rPr>
        <w:color w:val="000000"/>
      </w:rPr>
      <w:fldChar w:fldCharType="end"/>
    </w:r>
  </w:p>
  <w:p w14:paraId="00000254" w14:textId="77777777" w:rsidR="00DC7E5B" w:rsidRDefault="00DC7E5B">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7D303" w14:textId="77777777" w:rsidR="00BC1352" w:rsidRDefault="00BC1352">
      <w:r>
        <w:separator/>
      </w:r>
    </w:p>
  </w:footnote>
  <w:footnote w:type="continuationSeparator" w:id="0">
    <w:p w14:paraId="1580D5F7" w14:textId="77777777" w:rsidR="00BC1352" w:rsidRDefault="00BC1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375B3"/>
    <w:multiLevelType w:val="hybridMultilevel"/>
    <w:tmpl w:val="FD205C80"/>
    <w:lvl w:ilvl="0" w:tplc="B16868BA">
      <w:start w:val="1"/>
      <w:numFmt w:val="decimal"/>
      <w:lvlText w:val="%1."/>
      <w:lvlJc w:val="left"/>
      <w:pPr>
        <w:ind w:left="808" w:hanging="36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 w15:restartNumberingAfterBreak="0">
    <w:nsid w:val="2A31551F"/>
    <w:multiLevelType w:val="hybridMultilevel"/>
    <w:tmpl w:val="A9BC2582"/>
    <w:lvl w:ilvl="0" w:tplc="5E1A6C04">
      <w:start w:val="1"/>
      <w:numFmt w:val="lowerLetter"/>
      <w:lvlText w:val="%1)"/>
      <w:lvlJc w:val="left"/>
      <w:pPr>
        <w:ind w:left="1440" w:hanging="360"/>
      </w:pPr>
      <w:rPr>
        <w:rFonts w:ascii="Times New Roman" w:eastAsia="Calibri" w:hAnsi="Times New Roman" w:cs="Times New Roman"/>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78C27FE"/>
    <w:multiLevelType w:val="hybridMultilevel"/>
    <w:tmpl w:val="DA3CAD50"/>
    <w:lvl w:ilvl="0" w:tplc="0700DD44">
      <w:start w:val="1"/>
      <w:numFmt w:val="decimal"/>
      <w:pStyle w:val="cris"/>
      <w:lvlText w:val="%1."/>
      <w:lvlJc w:val="left"/>
      <w:pPr>
        <w:ind w:firstLine="568"/>
      </w:pPr>
      <w:rPr>
        <w:rFonts w:ascii="Times New Roman" w:hAnsi="Times New Roman" w:cs="Times New Roman" w:hint="default"/>
        <w:b/>
        <w:bCs/>
        <w:i w:val="0"/>
        <w:strike w:val="0"/>
        <w:sz w:val="24"/>
        <w:szCs w:val="24"/>
      </w:rPr>
    </w:lvl>
    <w:lvl w:ilvl="1" w:tplc="04180019" w:tentative="1">
      <w:start w:val="1"/>
      <w:numFmt w:val="lowerLetter"/>
      <w:lvlText w:val="%2."/>
      <w:lvlJc w:val="left"/>
      <w:pPr>
        <w:ind w:left="1223" w:hanging="360"/>
      </w:pPr>
      <w:rPr>
        <w:rFonts w:cs="Times New Roman"/>
      </w:rPr>
    </w:lvl>
    <w:lvl w:ilvl="2" w:tplc="0418001B" w:tentative="1">
      <w:start w:val="1"/>
      <w:numFmt w:val="lowerRoman"/>
      <w:lvlText w:val="%3."/>
      <w:lvlJc w:val="right"/>
      <w:pPr>
        <w:ind w:left="1943" w:hanging="180"/>
      </w:pPr>
      <w:rPr>
        <w:rFonts w:cs="Times New Roman"/>
      </w:rPr>
    </w:lvl>
    <w:lvl w:ilvl="3" w:tplc="0418000F" w:tentative="1">
      <w:start w:val="1"/>
      <w:numFmt w:val="decimal"/>
      <w:lvlText w:val="%4."/>
      <w:lvlJc w:val="left"/>
      <w:pPr>
        <w:ind w:left="2663" w:hanging="360"/>
      </w:pPr>
      <w:rPr>
        <w:rFonts w:cs="Times New Roman"/>
      </w:rPr>
    </w:lvl>
    <w:lvl w:ilvl="4" w:tplc="04180019" w:tentative="1">
      <w:start w:val="1"/>
      <w:numFmt w:val="lowerLetter"/>
      <w:lvlText w:val="%5."/>
      <w:lvlJc w:val="left"/>
      <w:pPr>
        <w:ind w:left="3383" w:hanging="360"/>
      </w:pPr>
      <w:rPr>
        <w:rFonts w:cs="Times New Roman"/>
      </w:rPr>
    </w:lvl>
    <w:lvl w:ilvl="5" w:tplc="0418001B" w:tentative="1">
      <w:start w:val="1"/>
      <w:numFmt w:val="lowerRoman"/>
      <w:lvlText w:val="%6."/>
      <w:lvlJc w:val="right"/>
      <w:pPr>
        <w:ind w:left="4103" w:hanging="180"/>
      </w:pPr>
      <w:rPr>
        <w:rFonts w:cs="Times New Roman"/>
      </w:rPr>
    </w:lvl>
    <w:lvl w:ilvl="6" w:tplc="0418000F" w:tentative="1">
      <w:start w:val="1"/>
      <w:numFmt w:val="decimal"/>
      <w:lvlText w:val="%7."/>
      <w:lvlJc w:val="left"/>
      <w:pPr>
        <w:ind w:left="4823" w:hanging="360"/>
      </w:pPr>
      <w:rPr>
        <w:rFonts w:cs="Times New Roman"/>
      </w:rPr>
    </w:lvl>
    <w:lvl w:ilvl="7" w:tplc="04180019" w:tentative="1">
      <w:start w:val="1"/>
      <w:numFmt w:val="lowerLetter"/>
      <w:lvlText w:val="%8."/>
      <w:lvlJc w:val="left"/>
      <w:pPr>
        <w:ind w:left="5543" w:hanging="360"/>
      </w:pPr>
      <w:rPr>
        <w:rFonts w:cs="Times New Roman"/>
      </w:rPr>
    </w:lvl>
    <w:lvl w:ilvl="8" w:tplc="0418001B" w:tentative="1">
      <w:start w:val="1"/>
      <w:numFmt w:val="lowerRoman"/>
      <w:lvlText w:val="%9."/>
      <w:lvlJc w:val="right"/>
      <w:pPr>
        <w:ind w:left="6263" w:hanging="180"/>
      </w:pPr>
      <w:rPr>
        <w:rFonts w:cs="Times New Roman"/>
      </w:rPr>
    </w:lvl>
  </w:abstractNum>
  <w:abstractNum w:abstractNumId="3" w15:restartNumberingAfterBreak="0">
    <w:nsid w:val="508723FF"/>
    <w:multiLevelType w:val="hybridMultilevel"/>
    <w:tmpl w:val="8D14DC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196236"/>
    <w:multiLevelType w:val="hybridMultilevel"/>
    <w:tmpl w:val="0FF23422"/>
    <w:lvl w:ilvl="0" w:tplc="107004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CD4FAC"/>
    <w:multiLevelType w:val="hybridMultilevel"/>
    <w:tmpl w:val="549AF4B8"/>
    <w:lvl w:ilvl="0" w:tplc="CD62E638">
      <w:start w:val="1"/>
      <w:numFmt w:val="decimal"/>
      <w:lvlText w:val="%1."/>
      <w:lvlJc w:val="left"/>
      <w:pPr>
        <w:ind w:left="1080" w:hanging="360"/>
      </w:pPr>
      <w:rPr>
        <w:rFonts w:hint="default"/>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629830E2"/>
    <w:multiLevelType w:val="hybridMultilevel"/>
    <w:tmpl w:val="FD205C80"/>
    <w:lvl w:ilvl="0" w:tplc="B16868BA">
      <w:start w:val="1"/>
      <w:numFmt w:val="decimal"/>
      <w:lvlText w:val="%1."/>
      <w:lvlJc w:val="left"/>
      <w:pPr>
        <w:ind w:left="808" w:hanging="36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7" w15:restartNumberingAfterBreak="0">
    <w:nsid w:val="630C0A21"/>
    <w:multiLevelType w:val="hybridMultilevel"/>
    <w:tmpl w:val="A86A5AA8"/>
    <w:lvl w:ilvl="0" w:tplc="CD62E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921C28"/>
    <w:multiLevelType w:val="hybridMultilevel"/>
    <w:tmpl w:val="2AAA1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B464BB"/>
    <w:multiLevelType w:val="multilevel"/>
    <w:tmpl w:val="7174E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AE0B1C"/>
    <w:multiLevelType w:val="hybridMultilevel"/>
    <w:tmpl w:val="CF6AA538"/>
    <w:lvl w:ilvl="0" w:tplc="04180011">
      <w:start w:val="1"/>
      <w:numFmt w:val="decimal"/>
      <w:lvlText w:val="%1)"/>
      <w:lvlJc w:val="left"/>
      <w:pPr>
        <w:ind w:left="1713" w:hanging="360"/>
      </w:pPr>
    </w:lvl>
    <w:lvl w:ilvl="1" w:tplc="04180019" w:tentative="1">
      <w:start w:val="1"/>
      <w:numFmt w:val="lowerLetter"/>
      <w:lvlText w:val="%2."/>
      <w:lvlJc w:val="left"/>
      <w:pPr>
        <w:ind w:left="2433" w:hanging="360"/>
      </w:pPr>
    </w:lvl>
    <w:lvl w:ilvl="2" w:tplc="0418001B" w:tentative="1">
      <w:start w:val="1"/>
      <w:numFmt w:val="lowerRoman"/>
      <w:lvlText w:val="%3."/>
      <w:lvlJc w:val="right"/>
      <w:pPr>
        <w:ind w:left="3153" w:hanging="180"/>
      </w:pPr>
    </w:lvl>
    <w:lvl w:ilvl="3" w:tplc="0418000F" w:tentative="1">
      <w:start w:val="1"/>
      <w:numFmt w:val="decimal"/>
      <w:lvlText w:val="%4."/>
      <w:lvlJc w:val="left"/>
      <w:pPr>
        <w:ind w:left="3873" w:hanging="360"/>
      </w:pPr>
    </w:lvl>
    <w:lvl w:ilvl="4" w:tplc="04180019" w:tentative="1">
      <w:start w:val="1"/>
      <w:numFmt w:val="lowerLetter"/>
      <w:lvlText w:val="%5."/>
      <w:lvlJc w:val="left"/>
      <w:pPr>
        <w:ind w:left="4593" w:hanging="360"/>
      </w:pPr>
    </w:lvl>
    <w:lvl w:ilvl="5" w:tplc="0418001B" w:tentative="1">
      <w:start w:val="1"/>
      <w:numFmt w:val="lowerRoman"/>
      <w:lvlText w:val="%6."/>
      <w:lvlJc w:val="right"/>
      <w:pPr>
        <w:ind w:left="5313" w:hanging="180"/>
      </w:pPr>
    </w:lvl>
    <w:lvl w:ilvl="6" w:tplc="0418000F" w:tentative="1">
      <w:start w:val="1"/>
      <w:numFmt w:val="decimal"/>
      <w:lvlText w:val="%7."/>
      <w:lvlJc w:val="left"/>
      <w:pPr>
        <w:ind w:left="6033" w:hanging="360"/>
      </w:pPr>
    </w:lvl>
    <w:lvl w:ilvl="7" w:tplc="04180019" w:tentative="1">
      <w:start w:val="1"/>
      <w:numFmt w:val="lowerLetter"/>
      <w:lvlText w:val="%8."/>
      <w:lvlJc w:val="left"/>
      <w:pPr>
        <w:ind w:left="6753" w:hanging="360"/>
      </w:pPr>
    </w:lvl>
    <w:lvl w:ilvl="8" w:tplc="0418001B" w:tentative="1">
      <w:start w:val="1"/>
      <w:numFmt w:val="lowerRoman"/>
      <w:lvlText w:val="%9."/>
      <w:lvlJc w:val="right"/>
      <w:pPr>
        <w:ind w:left="7473" w:hanging="180"/>
      </w:pPr>
    </w:lvl>
  </w:abstractNum>
  <w:num w:numId="1">
    <w:abstractNumId w:val="9"/>
  </w:num>
  <w:num w:numId="2">
    <w:abstractNumId w:val="5"/>
  </w:num>
  <w:num w:numId="3">
    <w:abstractNumId w:val="8"/>
  </w:num>
  <w:num w:numId="4">
    <w:abstractNumId w:val="4"/>
  </w:num>
  <w:num w:numId="5">
    <w:abstractNumId w:val="2"/>
  </w:num>
  <w:num w:numId="6">
    <w:abstractNumId w:val="7"/>
  </w:num>
  <w:num w:numId="7">
    <w:abstractNumId w:val="0"/>
  </w:num>
  <w:num w:numId="8">
    <w:abstractNumId w:val="6"/>
  </w:num>
  <w:num w:numId="9">
    <w:abstractNumId w:val="10"/>
  </w:num>
  <w:num w:numId="10">
    <w:abstractNumId w:val="1"/>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9F"/>
    <w:rsid w:val="00000E77"/>
    <w:rsid w:val="0000388E"/>
    <w:rsid w:val="000040F9"/>
    <w:rsid w:val="00011EA1"/>
    <w:rsid w:val="00016D4C"/>
    <w:rsid w:val="000213C7"/>
    <w:rsid w:val="0002420A"/>
    <w:rsid w:val="0002437C"/>
    <w:rsid w:val="000255A9"/>
    <w:rsid w:val="00037F2F"/>
    <w:rsid w:val="00041B78"/>
    <w:rsid w:val="00055B43"/>
    <w:rsid w:val="00061A17"/>
    <w:rsid w:val="00063283"/>
    <w:rsid w:val="000644DC"/>
    <w:rsid w:val="0006598D"/>
    <w:rsid w:val="0007132F"/>
    <w:rsid w:val="00072CCC"/>
    <w:rsid w:val="00072D2A"/>
    <w:rsid w:val="00073181"/>
    <w:rsid w:val="00074E0A"/>
    <w:rsid w:val="00087A22"/>
    <w:rsid w:val="00090F1B"/>
    <w:rsid w:val="00095364"/>
    <w:rsid w:val="00095D21"/>
    <w:rsid w:val="00096ADE"/>
    <w:rsid w:val="000A27D3"/>
    <w:rsid w:val="000A5C85"/>
    <w:rsid w:val="000B1A7A"/>
    <w:rsid w:val="000B4806"/>
    <w:rsid w:val="000C2758"/>
    <w:rsid w:val="000C3A1E"/>
    <w:rsid w:val="000C47C8"/>
    <w:rsid w:val="000C568D"/>
    <w:rsid w:val="000C6E3E"/>
    <w:rsid w:val="000D22F5"/>
    <w:rsid w:val="000D595A"/>
    <w:rsid w:val="000F0FE7"/>
    <w:rsid w:val="000F601F"/>
    <w:rsid w:val="000F76D9"/>
    <w:rsid w:val="000F781C"/>
    <w:rsid w:val="000F78D3"/>
    <w:rsid w:val="001004A2"/>
    <w:rsid w:val="00101BD5"/>
    <w:rsid w:val="001028EA"/>
    <w:rsid w:val="0010620E"/>
    <w:rsid w:val="001133C8"/>
    <w:rsid w:val="00115373"/>
    <w:rsid w:val="00116DA4"/>
    <w:rsid w:val="00127CC8"/>
    <w:rsid w:val="0013232C"/>
    <w:rsid w:val="001347F9"/>
    <w:rsid w:val="00140E35"/>
    <w:rsid w:val="001414BE"/>
    <w:rsid w:val="00143E7A"/>
    <w:rsid w:val="00144C02"/>
    <w:rsid w:val="00150638"/>
    <w:rsid w:val="0015540C"/>
    <w:rsid w:val="00171786"/>
    <w:rsid w:val="001725A6"/>
    <w:rsid w:val="00177F84"/>
    <w:rsid w:val="001855EC"/>
    <w:rsid w:val="001A1050"/>
    <w:rsid w:val="001A40A0"/>
    <w:rsid w:val="001B0F06"/>
    <w:rsid w:val="001B14F5"/>
    <w:rsid w:val="001B6D65"/>
    <w:rsid w:val="001C3099"/>
    <w:rsid w:val="001D4B25"/>
    <w:rsid w:val="001D4BBA"/>
    <w:rsid w:val="001D721E"/>
    <w:rsid w:val="001E11B9"/>
    <w:rsid w:val="001E4322"/>
    <w:rsid w:val="001E6519"/>
    <w:rsid w:val="001E77F4"/>
    <w:rsid w:val="001F1B32"/>
    <w:rsid w:val="001F1C00"/>
    <w:rsid w:val="001F6232"/>
    <w:rsid w:val="00201D73"/>
    <w:rsid w:val="00202204"/>
    <w:rsid w:val="002042F7"/>
    <w:rsid w:val="00206B86"/>
    <w:rsid w:val="00214D5C"/>
    <w:rsid w:val="002203B1"/>
    <w:rsid w:val="00231538"/>
    <w:rsid w:val="00232452"/>
    <w:rsid w:val="00232956"/>
    <w:rsid w:val="002347B1"/>
    <w:rsid w:val="00237CCA"/>
    <w:rsid w:val="00246BDF"/>
    <w:rsid w:val="00250091"/>
    <w:rsid w:val="002533FB"/>
    <w:rsid w:val="00253495"/>
    <w:rsid w:val="002673CD"/>
    <w:rsid w:val="00270743"/>
    <w:rsid w:val="00273D03"/>
    <w:rsid w:val="00274998"/>
    <w:rsid w:val="00274E3D"/>
    <w:rsid w:val="00280292"/>
    <w:rsid w:val="00282171"/>
    <w:rsid w:val="00290AF6"/>
    <w:rsid w:val="002913B6"/>
    <w:rsid w:val="00293D44"/>
    <w:rsid w:val="00295860"/>
    <w:rsid w:val="002A0786"/>
    <w:rsid w:val="002A3A9A"/>
    <w:rsid w:val="002B04D0"/>
    <w:rsid w:val="002B1EEB"/>
    <w:rsid w:val="002B6BED"/>
    <w:rsid w:val="002C23EF"/>
    <w:rsid w:val="002D0E1E"/>
    <w:rsid w:val="002E3CB4"/>
    <w:rsid w:val="002E65A7"/>
    <w:rsid w:val="002F6F15"/>
    <w:rsid w:val="002F7141"/>
    <w:rsid w:val="00302613"/>
    <w:rsid w:val="00313C35"/>
    <w:rsid w:val="003177F3"/>
    <w:rsid w:val="00320026"/>
    <w:rsid w:val="00325683"/>
    <w:rsid w:val="00336C6D"/>
    <w:rsid w:val="00341909"/>
    <w:rsid w:val="003433B4"/>
    <w:rsid w:val="00343CDB"/>
    <w:rsid w:val="0034480A"/>
    <w:rsid w:val="00347557"/>
    <w:rsid w:val="00371F7A"/>
    <w:rsid w:val="00373041"/>
    <w:rsid w:val="00380BCB"/>
    <w:rsid w:val="003823BE"/>
    <w:rsid w:val="003836AF"/>
    <w:rsid w:val="00383EC6"/>
    <w:rsid w:val="00386EA8"/>
    <w:rsid w:val="00391B1C"/>
    <w:rsid w:val="0039651F"/>
    <w:rsid w:val="003A2A7B"/>
    <w:rsid w:val="003A2B2B"/>
    <w:rsid w:val="003B6A48"/>
    <w:rsid w:val="003C426E"/>
    <w:rsid w:val="003C48C8"/>
    <w:rsid w:val="003C7EA9"/>
    <w:rsid w:val="003D00D2"/>
    <w:rsid w:val="003D4A12"/>
    <w:rsid w:val="003D7291"/>
    <w:rsid w:val="003E026A"/>
    <w:rsid w:val="003E4168"/>
    <w:rsid w:val="003F2991"/>
    <w:rsid w:val="003F4603"/>
    <w:rsid w:val="003F5F2A"/>
    <w:rsid w:val="00405EE1"/>
    <w:rsid w:val="0041184D"/>
    <w:rsid w:val="00422B35"/>
    <w:rsid w:val="00426895"/>
    <w:rsid w:val="004269D1"/>
    <w:rsid w:val="00426CDB"/>
    <w:rsid w:val="0043634C"/>
    <w:rsid w:val="00436DC9"/>
    <w:rsid w:val="00437215"/>
    <w:rsid w:val="004420E0"/>
    <w:rsid w:val="004435C7"/>
    <w:rsid w:val="004546C9"/>
    <w:rsid w:val="00455951"/>
    <w:rsid w:val="00461E6B"/>
    <w:rsid w:val="0046539C"/>
    <w:rsid w:val="0046615F"/>
    <w:rsid w:val="00470858"/>
    <w:rsid w:val="00471C9D"/>
    <w:rsid w:val="00472FD2"/>
    <w:rsid w:val="00474A90"/>
    <w:rsid w:val="004750AB"/>
    <w:rsid w:val="00475927"/>
    <w:rsid w:val="00476708"/>
    <w:rsid w:val="00482F53"/>
    <w:rsid w:val="0049285F"/>
    <w:rsid w:val="00493A60"/>
    <w:rsid w:val="004B49E1"/>
    <w:rsid w:val="004B6074"/>
    <w:rsid w:val="004D3E4E"/>
    <w:rsid w:val="004D40A9"/>
    <w:rsid w:val="004D491D"/>
    <w:rsid w:val="004D5812"/>
    <w:rsid w:val="004D6A92"/>
    <w:rsid w:val="004D6C9C"/>
    <w:rsid w:val="004D6EEE"/>
    <w:rsid w:val="004E1689"/>
    <w:rsid w:val="004E7959"/>
    <w:rsid w:val="004F2EF8"/>
    <w:rsid w:val="004F6984"/>
    <w:rsid w:val="004F78E8"/>
    <w:rsid w:val="00521A0C"/>
    <w:rsid w:val="005322D3"/>
    <w:rsid w:val="00532733"/>
    <w:rsid w:val="00535251"/>
    <w:rsid w:val="00544E3A"/>
    <w:rsid w:val="0054702C"/>
    <w:rsid w:val="005559D6"/>
    <w:rsid w:val="00557212"/>
    <w:rsid w:val="00557507"/>
    <w:rsid w:val="00560FC5"/>
    <w:rsid w:val="00562F08"/>
    <w:rsid w:val="0057559C"/>
    <w:rsid w:val="0057651A"/>
    <w:rsid w:val="005907E5"/>
    <w:rsid w:val="00591D93"/>
    <w:rsid w:val="00593452"/>
    <w:rsid w:val="00596170"/>
    <w:rsid w:val="005A68DE"/>
    <w:rsid w:val="005A69BE"/>
    <w:rsid w:val="005B0969"/>
    <w:rsid w:val="005B76DD"/>
    <w:rsid w:val="005C00C1"/>
    <w:rsid w:val="005C70D8"/>
    <w:rsid w:val="005F1D4B"/>
    <w:rsid w:val="005F3BFA"/>
    <w:rsid w:val="005F6C15"/>
    <w:rsid w:val="00602F77"/>
    <w:rsid w:val="00622D9C"/>
    <w:rsid w:val="006261AC"/>
    <w:rsid w:val="006272EA"/>
    <w:rsid w:val="00627409"/>
    <w:rsid w:val="006356FC"/>
    <w:rsid w:val="00636155"/>
    <w:rsid w:val="006437E9"/>
    <w:rsid w:val="00645CE1"/>
    <w:rsid w:val="006479A9"/>
    <w:rsid w:val="006510A7"/>
    <w:rsid w:val="00651F00"/>
    <w:rsid w:val="006602B4"/>
    <w:rsid w:val="006625A2"/>
    <w:rsid w:val="00664D89"/>
    <w:rsid w:val="006703A2"/>
    <w:rsid w:val="006754E4"/>
    <w:rsid w:val="00676B14"/>
    <w:rsid w:val="00677E6F"/>
    <w:rsid w:val="00680818"/>
    <w:rsid w:val="0068203F"/>
    <w:rsid w:val="006863F9"/>
    <w:rsid w:val="006917F6"/>
    <w:rsid w:val="006A42A5"/>
    <w:rsid w:val="006B6114"/>
    <w:rsid w:val="006B68FF"/>
    <w:rsid w:val="006C1CAC"/>
    <w:rsid w:val="006C1EBF"/>
    <w:rsid w:val="006D0DAB"/>
    <w:rsid w:val="006D12B2"/>
    <w:rsid w:val="006E0E68"/>
    <w:rsid w:val="006E5958"/>
    <w:rsid w:val="006E64F1"/>
    <w:rsid w:val="006E778C"/>
    <w:rsid w:val="00700D54"/>
    <w:rsid w:val="007067F9"/>
    <w:rsid w:val="0073776A"/>
    <w:rsid w:val="00740AF1"/>
    <w:rsid w:val="007411CC"/>
    <w:rsid w:val="0074174A"/>
    <w:rsid w:val="00747E2B"/>
    <w:rsid w:val="00757A34"/>
    <w:rsid w:val="00763B6A"/>
    <w:rsid w:val="00764E9D"/>
    <w:rsid w:val="00767EE4"/>
    <w:rsid w:val="0077074D"/>
    <w:rsid w:val="007920FA"/>
    <w:rsid w:val="0079370B"/>
    <w:rsid w:val="007A2BC7"/>
    <w:rsid w:val="007A3D7F"/>
    <w:rsid w:val="007A436B"/>
    <w:rsid w:val="007A783F"/>
    <w:rsid w:val="007B0CF4"/>
    <w:rsid w:val="007B2D12"/>
    <w:rsid w:val="007C19C9"/>
    <w:rsid w:val="007C22DB"/>
    <w:rsid w:val="007C3216"/>
    <w:rsid w:val="007C3BDF"/>
    <w:rsid w:val="007C5365"/>
    <w:rsid w:val="007C7F09"/>
    <w:rsid w:val="007D09D2"/>
    <w:rsid w:val="007D1850"/>
    <w:rsid w:val="007D4FD7"/>
    <w:rsid w:val="007E76EA"/>
    <w:rsid w:val="007E7AAC"/>
    <w:rsid w:val="007E7D20"/>
    <w:rsid w:val="007F0533"/>
    <w:rsid w:val="007F0FEC"/>
    <w:rsid w:val="007F282C"/>
    <w:rsid w:val="007F31F5"/>
    <w:rsid w:val="007F6359"/>
    <w:rsid w:val="00804A7F"/>
    <w:rsid w:val="00804DE0"/>
    <w:rsid w:val="00805839"/>
    <w:rsid w:val="00806820"/>
    <w:rsid w:val="00810B83"/>
    <w:rsid w:val="00812349"/>
    <w:rsid w:val="00812F42"/>
    <w:rsid w:val="00840FA0"/>
    <w:rsid w:val="00843956"/>
    <w:rsid w:val="00844479"/>
    <w:rsid w:val="00844728"/>
    <w:rsid w:val="0084540C"/>
    <w:rsid w:val="00846B53"/>
    <w:rsid w:val="00846E4D"/>
    <w:rsid w:val="00850332"/>
    <w:rsid w:val="00857624"/>
    <w:rsid w:val="00863E2E"/>
    <w:rsid w:val="00865516"/>
    <w:rsid w:val="0086581A"/>
    <w:rsid w:val="008720DE"/>
    <w:rsid w:val="008812A3"/>
    <w:rsid w:val="00882AFF"/>
    <w:rsid w:val="00882DEC"/>
    <w:rsid w:val="00883F82"/>
    <w:rsid w:val="008901BD"/>
    <w:rsid w:val="00892396"/>
    <w:rsid w:val="008A39C6"/>
    <w:rsid w:val="008A631F"/>
    <w:rsid w:val="008A74F6"/>
    <w:rsid w:val="008B1A61"/>
    <w:rsid w:val="008B230E"/>
    <w:rsid w:val="008B61E7"/>
    <w:rsid w:val="008C2A23"/>
    <w:rsid w:val="008C3872"/>
    <w:rsid w:val="008C7A03"/>
    <w:rsid w:val="008D19DF"/>
    <w:rsid w:val="008D3BA2"/>
    <w:rsid w:val="008E2A6A"/>
    <w:rsid w:val="008E61F5"/>
    <w:rsid w:val="008F25F0"/>
    <w:rsid w:val="008F2D12"/>
    <w:rsid w:val="008F39F8"/>
    <w:rsid w:val="008F4497"/>
    <w:rsid w:val="00902757"/>
    <w:rsid w:val="0090786F"/>
    <w:rsid w:val="00911105"/>
    <w:rsid w:val="00925B32"/>
    <w:rsid w:val="00926825"/>
    <w:rsid w:val="00935766"/>
    <w:rsid w:val="00942D6F"/>
    <w:rsid w:val="00950B53"/>
    <w:rsid w:val="00951815"/>
    <w:rsid w:val="00951E3D"/>
    <w:rsid w:val="00952706"/>
    <w:rsid w:val="00953EFA"/>
    <w:rsid w:val="0096318E"/>
    <w:rsid w:val="0096467B"/>
    <w:rsid w:val="009654E2"/>
    <w:rsid w:val="00974ADB"/>
    <w:rsid w:val="00974DD6"/>
    <w:rsid w:val="00975247"/>
    <w:rsid w:val="00983075"/>
    <w:rsid w:val="00983EC6"/>
    <w:rsid w:val="00987391"/>
    <w:rsid w:val="00990A21"/>
    <w:rsid w:val="009916B0"/>
    <w:rsid w:val="009916E3"/>
    <w:rsid w:val="00991879"/>
    <w:rsid w:val="0099475E"/>
    <w:rsid w:val="009A0E37"/>
    <w:rsid w:val="009A139F"/>
    <w:rsid w:val="009B2800"/>
    <w:rsid w:val="009C0ECB"/>
    <w:rsid w:val="009C2278"/>
    <w:rsid w:val="009C6BAC"/>
    <w:rsid w:val="009D377D"/>
    <w:rsid w:val="009D4569"/>
    <w:rsid w:val="009D76F6"/>
    <w:rsid w:val="009E0166"/>
    <w:rsid w:val="009E1EA2"/>
    <w:rsid w:val="009E6AC0"/>
    <w:rsid w:val="009F0532"/>
    <w:rsid w:val="009F07B0"/>
    <w:rsid w:val="009F14F2"/>
    <w:rsid w:val="009F44D4"/>
    <w:rsid w:val="00A0493D"/>
    <w:rsid w:val="00A05508"/>
    <w:rsid w:val="00A103FE"/>
    <w:rsid w:val="00A17639"/>
    <w:rsid w:val="00A31449"/>
    <w:rsid w:val="00A33807"/>
    <w:rsid w:val="00A36309"/>
    <w:rsid w:val="00A43422"/>
    <w:rsid w:val="00A434A3"/>
    <w:rsid w:val="00A442A3"/>
    <w:rsid w:val="00A456F6"/>
    <w:rsid w:val="00A50367"/>
    <w:rsid w:val="00A5159E"/>
    <w:rsid w:val="00A523D0"/>
    <w:rsid w:val="00A53C61"/>
    <w:rsid w:val="00A54FFC"/>
    <w:rsid w:val="00A5739D"/>
    <w:rsid w:val="00A6210E"/>
    <w:rsid w:val="00A71820"/>
    <w:rsid w:val="00A73675"/>
    <w:rsid w:val="00A73DE8"/>
    <w:rsid w:val="00A76348"/>
    <w:rsid w:val="00A81F39"/>
    <w:rsid w:val="00A827B3"/>
    <w:rsid w:val="00A83503"/>
    <w:rsid w:val="00A83A66"/>
    <w:rsid w:val="00A85B1E"/>
    <w:rsid w:val="00A8780F"/>
    <w:rsid w:val="00A9787D"/>
    <w:rsid w:val="00A97C42"/>
    <w:rsid w:val="00AA0DB3"/>
    <w:rsid w:val="00AA5201"/>
    <w:rsid w:val="00AB4DD8"/>
    <w:rsid w:val="00AC15B9"/>
    <w:rsid w:val="00AD17AC"/>
    <w:rsid w:val="00AD1AA3"/>
    <w:rsid w:val="00AD3448"/>
    <w:rsid w:val="00AE0D8D"/>
    <w:rsid w:val="00AF348D"/>
    <w:rsid w:val="00AF3ACD"/>
    <w:rsid w:val="00AF7212"/>
    <w:rsid w:val="00B02114"/>
    <w:rsid w:val="00B11DD3"/>
    <w:rsid w:val="00B204B3"/>
    <w:rsid w:val="00B20B2F"/>
    <w:rsid w:val="00B22D90"/>
    <w:rsid w:val="00B23B1B"/>
    <w:rsid w:val="00B2547C"/>
    <w:rsid w:val="00B27D0E"/>
    <w:rsid w:val="00B30613"/>
    <w:rsid w:val="00B43B05"/>
    <w:rsid w:val="00B46512"/>
    <w:rsid w:val="00B474A4"/>
    <w:rsid w:val="00B50BBC"/>
    <w:rsid w:val="00B5326C"/>
    <w:rsid w:val="00B53AC7"/>
    <w:rsid w:val="00B55F36"/>
    <w:rsid w:val="00B60AA1"/>
    <w:rsid w:val="00B60DED"/>
    <w:rsid w:val="00B61A6C"/>
    <w:rsid w:val="00B64B11"/>
    <w:rsid w:val="00B65031"/>
    <w:rsid w:val="00B663CF"/>
    <w:rsid w:val="00B66EFD"/>
    <w:rsid w:val="00B67590"/>
    <w:rsid w:val="00B67C69"/>
    <w:rsid w:val="00B71604"/>
    <w:rsid w:val="00B72BCE"/>
    <w:rsid w:val="00B8156D"/>
    <w:rsid w:val="00B8585D"/>
    <w:rsid w:val="00B94767"/>
    <w:rsid w:val="00B9579B"/>
    <w:rsid w:val="00B97768"/>
    <w:rsid w:val="00BA1989"/>
    <w:rsid w:val="00BA2731"/>
    <w:rsid w:val="00BA6739"/>
    <w:rsid w:val="00BA676F"/>
    <w:rsid w:val="00BA767B"/>
    <w:rsid w:val="00BB1AB7"/>
    <w:rsid w:val="00BB73CB"/>
    <w:rsid w:val="00BC1352"/>
    <w:rsid w:val="00BC739B"/>
    <w:rsid w:val="00BD0A1E"/>
    <w:rsid w:val="00BD39FB"/>
    <w:rsid w:val="00BD4A5E"/>
    <w:rsid w:val="00BD54D3"/>
    <w:rsid w:val="00BD584E"/>
    <w:rsid w:val="00BE173F"/>
    <w:rsid w:val="00BE30E9"/>
    <w:rsid w:val="00BE4DE1"/>
    <w:rsid w:val="00BE582F"/>
    <w:rsid w:val="00BE5AF7"/>
    <w:rsid w:val="00BE6106"/>
    <w:rsid w:val="00BE757F"/>
    <w:rsid w:val="00BF31D2"/>
    <w:rsid w:val="00BF3C72"/>
    <w:rsid w:val="00C00407"/>
    <w:rsid w:val="00C011F0"/>
    <w:rsid w:val="00C04D79"/>
    <w:rsid w:val="00C10190"/>
    <w:rsid w:val="00C157A1"/>
    <w:rsid w:val="00C16257"/>
    <w:rsid w:val="00C202F9"/>
    <w:rsid w:val="00C234E9"/>
    <w:rsid w:val="00C42E67"/>
    <w:rsid w:val="00C53C14"/>
    <w:rsid w:val="00C62A95"/>
    <w:rsid w:val="00C63A4C"/>
    <w:rsid w:val="00C6477B"/>
    <w:rsid w:val="00C709C0"/>
    <w:rsid w:val="00C71EAD"/>
    <w:rsid w:val="00C759BC"/>
    <w:rsid w:val="00C847D8"/>
    <w:rsid w:val="00C84E1C"/>
    <w:rsid w:val="00C902DD"/>
    <w:rsid w:val="00C91861"/>
    <w:rsid w:val="00CB4749"/>
    <w:rsid w:val="00CC3BB5"/>
    <w:rsid w:val="00CC3CE8"/>
    <w:rsid w:val="00CC6658"/>
    <w:rsid w:val="00CD00F8"/>
    <w:rsid w:val="00CD452D"/>
    <w:rsid w:val="00CE3EE8"/>
    <w:rsid w:val="00CF0A4B"/>
    <w:rsid w:val="00D010ED"/>
    <w:rsid w:val="00D04609"/>
    <w:rsid w:val="00D07136"/>
    <w:rsid w:val="00D10219"/>
    <w:rsid w:val="00D102FE"/>
    <w:rsid w:val="00D1199B"/>
    <w:rsid w:val="00D13DBC"/>
    <w:rsid w:val="00D20E03"/>
    <w:rsid w:val="00D22A06"/>
    <w:rsid w:val="00D24B72"/>
    <w:rsid w:val="00D313A8"/>
    <w:rsid w:val="00D32CAE"/>
    <w:rsid w:val="00D36534"/>
    <w:rsid w:val="00D366DE"/>
    <w:rsid w:val="00D42181"/>
    <w:rsid w:val="00D4220B"/>
    <w:rsid w:val="00D44D0B"/>
    <w:rsid w:val="00D50314"/>
    <w:rsid w:val="00D55FE3"/>
    <w:rsid w:val="00D63FBF"/>
    <w:rsid w:val="00D65B4F"/>
    <w:rsid w:val="00D7123B"/>
    <w:rsid w:val="00D718A7"/>
    <w:rsid w:val="00D7324F"/>
    <w:rsid w:val="00D7492A"/>
    <w:rsid w:val="00D76A64"/>
    <w:rsid w:val="00D91BDB"/>
    <w:rsid w:val="00D91E1D"/>
    <w:rsid w:val="00D92CFE"/>
    <w:rsid w:val="00DA057F"/>
    <w:rsid w:val="00DA4518"/>
    <w:rsid w:val="00DB02DF"/>
    <w:rsid w:val="00DB4A73"/>
    <w:rsid w:val="00DB5828"/>
    <w:rsid w:val="00DC088C"/>
    <w:rsid w:val="00DC2B0C"/>
    <w:rsid w:val="00DC791A"/>
    <w:rsid w:val="00DC7E5B"/>
    <w:rsid w:val="00DD40CB"/>
    <w:rsid w:val="00DD5688"/>
    <w:rsid w:val="00DE11B0"/>
    <w:rsid w:val="00DE57BF"/>
    <w:rsid w:val="00DE602B"/>
    <w:rsid w:val="00DF13ED"/>
    <w:rsid w:val="00DF40A0"/>
    <w:rsid w:val="00DF5A68"/>
    <w:rsid w:val="00DF733C"/>
    <w:rsid w:val="00E0309C"/>
    <w:rsid w:val="00E069DA"/>
    <w:rsid w:val="00E12EBE"/>
    <w:rsid w:val="00E137EF"/>
    <w:rsid w:val="00E13FA8"/>
    <w:rsid w:val="00E14A8E"/>
    <w:rsid w:val="00E15CD6"/>
    <w:rsid w:val="00E17D0B"/>
    <w:rsid w:val="00E220F0"/>
    <w:rsid w:val="00E264F1"/>
    <w:rsid w:val="00E27A91"/>
    <w:rsid w:val="00E31CD4"/>
    <w:rsid w:val="00E33098"/>
    <w:rsid w:val="00E334D4"/>
    <w:rsid w:val="00E40D98"/>
    <w:rsid w:val="00E42705"/>
    <w:rsid w:val="00E44552"/>
    <w:rsid w:val="00E46BB6"/>
    <w:rsid w:val="00E54D98"/>
    <w:rsid w:val="00E553BB"/>
    <w:rsid w:val="00E5740B"/>
    <w:rsid w:val="00E6285A"/>
    <w:rsid w:val="00E62B93"/>
    <w:rsid w:val="00E64707"/>
    <w:rsid w:val="00E71520"/>
    <w:rsid w:val="00E732EF"/>
    <w:rsid w:val="00E759F8"/>
    <w:rsid w:val="00E77119"/>
    <w:rsid w:val="00E841F2"/>
    <w:rsid w:val="00E84955"/>
    <w:rsid w:val="00E865B1"/>
    <w:rsid w:val="00E96912"/>
    <w:rsid w:val="00EA2FAF"/>
    <w:rsid w:val="00EA60C1"/>
    <w:rsid w:val="00EB069A"/>
    <w:rsid w:val="00EB1B8A"/>
    <w:rsid w:val="00EB20DE"/>
    <w:rsid w:val="00EC2265"/>
    <w:rsid w:val="00EC5092"/>
    <w:rsid w:val="00EC69F0"/>
    <w:rsid w:val="00ED5186"/>
    <w:rsid w:val="00ED67DC"/>
    <w:rsid w:val="00EE6C94"/>
    <w:rsid w:val="00F06C10"/>
    <w:rsid w:val="00F10476"/>
    <w:rsid w:val="00F10E9B"/>
    <w:rsid w:val="00F16F9D"/>
    <w:rsid w:val="00F25AF0"/>
    <w:rsid w:val="00F25BEB"/>
    <w:rsid w:val="00F26B9E"/>
    <w:rsid w:val="00F31B47"/>
    <w:rsid w:val="00F32160"/>
    <w:rsid w:val="00F445E1"/>
    <w:rsid w:val="00F45488"/>
    <w:rsid w:val="00F510C2"/>
    <w:rsid w:val="00F51249"/>
    <w:rsid w:val="00F527D6"/>
    <w:rsid w:val="00F62480"/>
    <w:rsid w:val="00F74448"/>
    <w:rsid w:val="00F848FF"/>
    <w:rsid w:val="00F86C33"/>
    <w:rsid w:val="00F87A91"/>
    <w:rsid w:val="00F90997"/>
    <w:rsid w:val="00F93828"/>
    <w:rsid w:val="00FA2D7F"/>
    <w:rsid w:val="00FB0838"/>
    <w:rsid w:val="00FB24DE"/>
    <w:rsid w:val="00FB31CE"/>
    <w:rsid w:val="00FB4DD4"/>
    <w:rsid w:val="00FB609F"/>
    <w:rsid w:val="00FB6C5B"/>
    <w:rsid w:val="00FB7711"/>
    <w:rsid w:val="00FC3BF9"/>
    <w:rsid w:val="00FC4724"/>
    <w:rsid w:val="00FC5F5A"/>
    <w:rsid w:val="00FC7EFA"/>
    <w:rsid w:val="00FD7DC5"/>
    <w:rsid w:val="00FE13D2"/>
    <w:rsid w:val="00FE3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F974"/>
  <w15:docId w15:val="{A93B4B4E-87D5-4FD4-8F69-B590792A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E08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86D"/>
    <w:rPr>
      <w:rFonts w:ascii="Segoe UI" w:hAnsi="Segoe UI" w:cs="Segoe UI"/>
      <w:sz w:val="18"/>
      <w:szCs w:val="18"/>
    </w:rPr>
  </w:style>
  <w:style w:type="paragraph" w:styleId="ListParagraph">
    <w:name w:val="List Paragraph"/>
    <w:basedOn w:val="Normal"/>
    <w:link w:val="ListParagraphChar"/>
    <w:qFormat/>
    <w:rsid w:val="007F1970"/>
    <w:pPr>
      <w:ind w:left="720"/>
      <w:contextualSpacing/>
    </w:pPr>
  </w:style>
  <w:style w:type="table" w:styleId="TableGrid">
    <w:name w:val="Table Grid"/>
    <w:basedOn w:val="TableNormal"/>
    <w:uiPriority w:val="59"/>
    <w:rsid w:val="005527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4"/>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link w:val="ListParagraph"/>
    <w:locked/>
    <w:rsid w:val="00B663CF"/>
  </w:style>
  <w:style w:type="paragraph" w:styleId="FootnoteText">
    <w:name w:val="footnote text"/>
    <w:basedOn w:val="Normal"/>
    <w:link w:val="FootnoteTextChar1"/>
    <w:uiPriority w:val="99"/>
    <w:unhideWhenUsed/>
    <w:rsid w:val="00E77119"/>
    <w:rPr>
      <w:sz w:val="20"/>
      <w:szCs w:val="20"/>
      <w:lang w:val="en-US" w:eastAsia="en-US"/>
    </w:rPr>
  </w:style>
  <w:style w:type="character" w:customStyle="1" w:styleId="FootnoteTextChar">
    <w:name w:val="Footnote Text Char"/>
    <w:basedOn w:val="DefaultParagraphFont"/>
    <w:uiPriority w:val="99"/>
    <w:semiHidden/>
    <w:rsid w:val="00E77119"/>
    <w:rPr>
      <w:sz w:val="20"/>
      <w:szCs w:val="20"/>
    </w:rPr>
  </w:style>
  <w:style w:type="character" w:customStyle="1" w:styleId="FootnoteTextChar1">
    <w:name w:val="Footnote Text Char1"/>
    <w:basedOn w:val="DefaultParagraphFont"/>
    <w:link w:val="FootnoteText"/>
    <w:uiPriority w:val="99"/>
    <w:rsid w:val="00E77119"/>
    <w:rPr>
      <w:sz w:val="20"/>
      <w:szCs w:val="20"/>
      <w:lang w:val="en-US" w:eastAsia="en-US"/>
    </w:rPr>
  </w:style>
  <w:style w:type="character" w:styleId="FootnoteReference">
    <w:name w:val="footnote reference"/>
    <w:basedOn w:val="DefaultParagraphFont"/>
    <w:unhideWhenUsed/>
    <w:rsid w:val="00E77119"/>
    <w:rPr>
      <w:vertAlign w:val="superscript"/>
    </w:rPr>
  </w:style>
  <w:style w:type="paragraph" w:customStyle="1" w:styleId="Default">
    <w:name w:val="Default"/>
    <w:rsid w:val="00D42181"/>
    <w:pPr>
      <w:autoSpaceDE w:val="0"/>
      <w:autoSpaceDN w:val="0"/>
      <w:adjustRightInd w:val="0"/>
    </w:pPr>
    <w:rPr>
      <w:color w:val="000000"/>
      <w:lang w:val="ru-RU"/>
    </w:rPr>
  </w:style>
  <w:style w:type="paragraph" w:styleId="CommentSubject">
    <w:name w:val="annotation subject"/>
    <w:basedOn w:val="CommentText"/>
    <w:next w:val="CommentText"/>
    <w:link w:val="CommentSubjectChar"/>
    <w:uiPriority w:val="99"/>
    <w:semiHidden/>
    <w:unhideWhenUsed/>
    <w:rsid w:val="006703A2"/>
    <w:rPr>
      <w:b/>
      <w:bCs/>
    </w:rPr>
  </w:style>
  <w:style w:type="character" w:customStyle="1" w:styleId="CommentSubjectChar">
    <w:name w:val="Comment Subject Char"/>
    <w:basedOn w:val="CommentTextChar"/>
    <w:link w:val="CommentSubject"/>
    <w:uiPriority w:val="99"/>
    <w:semiHidden/>
    <w:rsid w:val="006703A2"/>
    <w:rPr>
      <w:b/>
      <w:bCs/>
      <w:sz w:val="20"/>
      <w:szCs w:val="20"/>
    </w:rPr>
  </w:style>
  <w:style w:type="character" w:styleId="Hyperlink">
    <w:name w:val="Hyperlink"/>
    <w:basedOn w:val="DefaultParagraphFont"/>
    <w:uiPriority w:val="99"/>
    <w:unhideWhenUsed/>
    <w:rsid w:val="00232956"/>
    <w:rPr>
      <w:color w:val="0000FF" w:themeColor="hyperlink"/>
      <w:u w:val="single"/>
    </w:rPr>
  </w:style>
  <w:style w:type="paragraph" w:styleId="NormalWeb">
    <w:name w:val="Normal (Web)"/>
    <w:aliases w:val="Знак,webb, Знак"/>
    <w:basedOn w:val="Normal"/>
    <w:link w:val="NormalWebChar"/>
    <w:uiPriority w:val="99"/>
    <w:qFormat/>
    <w:rsid w:val="00D65B4F"/>
    <w:pPr>
      <w:ind w:firstLine="567"/>
      <w:jc w:val="both"/>
    </w:pPr>
    <w:rPr>
      <w:lang w:val="ru-RU"/>
    </w:rPr>
  </w:style>
  <w:style w:type="character" w:styleId="Strong">
    <w:name w:val="Strong"/>
    <w:basedOn w:val="DefaultParagraphFont"/>
    <w:uiPriority w:val="22"/>
    <w:qFormat/>
    <w:rsid w:val="00B72BCE"/>
    <w:rPr>
      <w:b/>
      <w:bCs/>
    </w:rPr>
  </w:style>
  <w:style w:type="character" w:customStyle="1" w:styleId="apple-converted-space">
    <w:name w:val="apple-converted-space"/>
    <w:basedOn w:val="DefaultParagraphFont"/>
    <w:rsid w:val="003D00D2"/>
  </w:style>
  <w:style w:type="character" w:customStyle="1" w:styleId="NormalWebChar">
    <w:name w:val="Normal (Web) Char"/>
    <w:aliases w:val="Знак Char,webb Char, Знак Char"/>
    <w:link w:val="NormalWeb"/>
    <w:uiPriority w:val="99"/>
    <w:rsid w:val="004546C9"/>
    <w:rPr>
      <w:lang w:val="ru-RU"/>
    </w:rPr>
  </w:style>
  <w:style w:type="character" w:customStyle="1" w:styleId="ListParagraphChar1">
    <w:name w:val="List Paragraph Char1"/>
    <w:uiPriority w:val="34"/>
    <w:locked/>
    <w:rsid w:val="00BE4DE1"/>
    <w:rPr>
      <w:rFonts w:ascii="Calibri" w:eastAsia="SimSun" w:hAnsi="Calibri" w:cs="Times New Roman"/>
      <w:lang w:val="ro-RO" w:eastAsia="zh-CN"/>
    </w:rPr>
  </w:style>
  <w:style w:type="paragraph" w:customStyle="1" w:styleId="cris">
    <w:name w:val="cris"/>
    <w:basedOn w:val="ListParagraph"/>
    <w:link w:val="cris0"/>
    <w:rsid w:val="001133C8"/>
    <w:pPr>
      <w:numPr>
        <w:numId w:val="5"/>
      </w:numPr>
      <w:tabs>
        <w:tab w:val="num" w:pos="360"/>
        <w:tab w:val="left" w:pos="426"/>
        <w:tab w:val="left" w:pos="993"/>
      </w:tabs>
      <w:spacing w:after="120"/>
      <w:ind w:left="0" w:firstLine="0"/>
      <w:jc w:val="both"/>
    </w:pPr>
    <w:rPr>
      <w:lang w:val="en-US" w:eastAsia="en-US"/>
    </w:rPr>
  </w:style>
  <w:style w:type="character" w:customStyle="1" w:styleId="cris0">
    <w:name w:val="cris Знак"/>
    <w:link w:val="cris"/>
    <w:locked/>
    <w:rsid w:val="001133C8"/>
    <w:rPr>
      <w:lang w:val="en-US" w:eastAsia="en-US"/>
    </w:rPr>
  </w:style>
  <w:style w:type="paragraph" w:styleId="Revision">
    <w:name w:val="Revision"/>
    <w:hidden/>
    <w:uiPriority w:val="99"/>
    <w:semiHidden/>
    <w:rsid w:val="00C71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66490">
      <w:bodyDiv w:val="1"/>
      <w:marLeft w:val="0"/>
      <w:marRight w:val="0"/>
      <w:marTop w:val="0"/>
      <w:marBottom w:val="0"/>
      <w:divBdr>
        <w:top w:val="none" w:sz="0" w:space="0" w:color="auto"/>
        <w:left w:val="none" w:sz="0" w:space="0" w:color="auto"/>
        <w:bottom w:val="none" w:sz="0" w:space="0" w:color="auto"/>
        <w:right w:val="none" w:sz="0" w:space="0" w:color="auto"/>
      </w:divBdr>
    </w:div>
    <w:div w:id="714431563">
      <w:bodyDiv w:val="1"/>
      <w:marLeft w:val="0"/>
      <w:marRight w:val="0"/>
      <w:marTop w:val="0"/>
      <w:marBottom w:val="0"/>
      <w:divBdr>
        <w:top w:val="none" w:sz="0" w:space="0" w:color="auto"/>
        <w:left w:val="none" w:sz="0" w:space="0" w:color="auto"/>
        <w:bottom w:val="none" w:sz="0" w:space="0" w:color="auto"/>
        <w:right w:val="none" w:sz="0" w:space="0" w:color="auto"/>
      </w:divBdr>
    </w:div>
    <w:div w:id="1517384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cxvgJyzo9HxU8+qb/akKRJ90kA==">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CEBB91-9186-49E6-925A-9489AFE97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4324</Words>
  <Characters>24653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dc:creator>
  <cp:keywords/>
  <dc:description/>
  <cp:lastModifiedBy>Elena Stratulat</cp:lastModifiedBy>
  <cp:revision>3</cp:revision>
  <dcterms:created xsi:type="dcterms:W3CDTF">2020-05-22T09:20:00Z</dcterms:created>
  <dcterms:modified xsi:type="dcterms:W3CDTF">2020-05-22T09:20:00Z</dcterms:modified>
</cp:coreProperties>
</file>